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F44CE1" w14:textId="7C539CC1" w:rsidR="00117A46" w:rsidRPr="00605C5A" w:rsidRDefault="00117A46" w:rsidP="003B02A4">
      <w:pPr>
        <w:pStyle w:val="DocumentTitle"/>
        <w:spacing w:after="360"/>
      </w:pPr>
      <w:r w:rsidRPr="00605C5A">
        <w:t xml:space="preserve">Call for </w:t>
      </w:r>
      <w:r w:rsidR="000F0042" w:rsidRPr="00605C5A">
        <w:t>Research Proposals</w:t>
      </w:r>
    </w:p>
    <w:tbl>
      <w:tblPr>
        <w:tblW w:w="9600" w:type="dxa"/>
        <w:tblCellMar>
          <w:left w:w="0" w:type="dxa"/>
          <w:right w:w="0" w:type="dxa"/>
        </w:tblCellMar>
        <w:tblLook w:val="0420" w:firstRow="1" w:lastRow="0" w:firstColumn="0" w:lastColumn="0" w:noHBand="0" w:noVBand="1"/>
      </w:tblPr>
      <w:tblGrid>
        <w:gridCol w:w="9600"/>
      </w:tblGrid>
      <w:tr w:rsidR="00694C05" w:rsidRPr="00694C05" w14:paraId="31B60B5A" w14:textId="77777777" w:rsidTr="00694C05">
        <w:trPr>
          <w:trHeight w:val="1113"/>
        </w:trPr>
        <w:tc>
          <w:tcPr>
            <w:tcW w:w="9600" w:type="dxa"/>
            <w:tcBorders>
              <w:top w:val="single" w:sz="18" w:space="0" w:color="06D49E"/>
              <w:left w:val="single" w:sz="18" w:space="0" w:color="06D49E"/>
              <w:bottom w:val="single" w:sz="18" w:space="0" w:color="06D49E"/>
              <w:right w:val="single" w:sz="18" w:space="0" w:color="06D49E"/>
            </w:tcBorders>
            <w:tcMar>
              <w:top w:w="72" w:type="dxa"/>
              <w:left w:w="144" w:type="dxa"/>
              <w:bottom w:w="72" w:type="dxa"/>
              <w:right w:w="144" w:type="dxa"/>
            </w:tcMar>
            <w:vAlign w:val="center"/>
            <w:hideMark/>
          </w:tcPr>
          <w:p w14:paraId="13DA1DCD" w14:textId="0B09A5EF" w:rsidR="00694C05" w:rsidRPr="00694C05" w:rsidRDefault="00694C05" w:rsidP="003350D2">
            <w:pPr>
              <w:spacing w:before="60" w:after="60" w:line="240" w:lineRule="atLeast"/>
              <w:rPr>
                <w:rFonts w:ascii="Bahnschrift" w:hAnsi="Bahnschrift"/>
                <w:b/>
                <w:bCs/>
              </w:rPr>
            </w:pPr>
            <w:r w:rsidRPr="00694C05">
              <w:rPr>
                <w:rFonts w:ascii="Bahnschrift" w:hAnsi="Bahnschrift"/>
                <w:b/>
                <w:bCs/>
              </w:rPr>
              <w:t>Funding</w:t>
            </w:r>
            <w:r>
              <w:rPr>
                <w:rFonts w:ascii="Bahnschrift" w:hAnsi="Bahnschrift"/>
                <w:b/>
                <w:bCs/>
              </w:rPr>
              <w:t xml:space="preserve"> </w:t>
            </w:r>
            <w:r w:rsidR="003E7672">
              <w:rPr>
                <w:rFonts w:ascii="Bahnschrift" w:hAnsi="Bahnschrift"/>
                <w:b/>
                <w:bCs/>
              </w:rPr>
              <w:t xml:space="preserve">call </w:t>
            </w:r>
            <w:r w:rsidRPr="00694C05">
              <w:rPr>
                <w:rFonts w:ascii="Bahnschrift" w:hAnsi="Bahnschrift"/>
                <w:b/>
                <w:bCs/>
              </w:rPr>
              <w:t>for primary research exploring the impact of asset recovery on Organi</w:t>
            </w:r>
            <w:r w:rsidR="00EB4C63">
              <w:rPr>
                <w:rFonts w:ascii="Bahnschrift" w:hAnsi="Bahnschrift"/>
                <w:b/>
                <w:bCs/>
              </w:rPr>
              <w:t>s</w:t>
            </w:r>
            <w:r w:rsidRPr="00694C05">
              <w:rPr>
                <w:rFonts w:ascii="Bahnschrift" w:hAnsi="Bahnschrift"/>
                <w:b/>
                <w:bCs/>
              </w:rPr>
              <w:t xml:space="preserve">ed Crime Groups (OCGs), its effectiveness as a deterrent, and trends in criminal behaviour related to asset acquisition. </w:t>
            </w:r>
          </w:p>
        </w:tc>
      </w:tr>
    </w:tbl>
    <w:p w14:paraId="4EB28280" w14:textId="2FC3E552" w:rsidR="007A39EF" w:rsidRPr="00694C05" w:rsidRDefault="007A39EF" w:rsidP="003B02A4">
      <w:pPr>
        <w:pStyle w:val="Aheading"/>
        <w:spacing w:before="240" w:after="240"/>
      </w:pPr>
      <w:r w:rsidRPr="00694C05">
        <w:t xml:space="preserve">PART </w:t>
      </w:r>
      <w:r w:rsidR="00A404B0" w:rsidRPr="00694C05">
        <w:t>A</w:t>
      </w:r>
      <w:r w:rsidRPr="00694C05">
        <w:t>: Information about the Call</w:t>
      </w:r>
    </w:p>
    <w:p w14:paraId="3BE65EF3" w14:textId="16978ABF" w:rsidR="00117A46" w:rsidRPr="00F44901" w:rsidRDefault="00A51D12" w:rsidP="00DF1861">
      <w:pPr>
        <w:pStyle w:val="Bheading"/>
        <w:spacing w:before="120" w:after="120"/>
        <w:rPr>
          <w:szCs w:val="28"/>
        </w:rPr>
      </w:pPr>
      <w:r w:rsidRPr="00F44901">
        <w:rPr>
          <w:szCs w:val="28"/>
        </w:rPr>
        <w:t xml:space="preserve">Introduction </w:t>
      </w:r>
    </w:p>
    <w:p w14:paraId="4889AAE6" w14:textId="477A2599" w:rsidR="00812A6C" w:rsidRPr="00E76B5C" w:rsidRDefault="007A39EF" w:rsidP="009B6F02">
      <w:pPr>
        <w:spacing w:after="120"/>
        <w:rPr>
          <w:rFonts w:ascii="Bahnschrift" w:hAnsi="Bahnschrift"/>
          <w:sz w:val="21"/>
          <w:szCs w:val="21"/>
        </w:rPr>
      </w:pPr>
      <w:r w:rsidRPr="00694C05">
        <w:rPr>
          <w:rFonts w:ascii="Bahnschrift" w:hAnsi="Bahnschrift"/>
          <w:sz w:val="21"/>
          <w:szCs w:val="21"/>
        </w:rPr>
        <w:t>The National Economic Crime Centre (NECC)</w:t>
      </w:r>
      <w:r w:rsidR="00AE324E" w:rsidRPr="00694C05">
        <w:rPr>
          <w:rStyle w:val="FootnoteReference"/>
          <w:rFonts w:ascii="Bahnschrift" w:hAnsi="Bahnschrift"/>
          <w:sz w:val="21"/>
          <w:szCs w:val="21"/>
        </w:rPr>
        <w:footnoteReference w:id="1"/>
      </w:r>
      <w:r w:rsidR="00AE324E" w:rsidRPr="00694C05">
        <w:rPr>
          <w:rFonts w:ascii="Bahnschrift" w:hAnsi="Bahnschrift"/>
          <w:sz w:val="21"/>
          <w:szCs w:val="21"/>
        </w:rPr>
        <w:t xml:space="preserve"> hosted </w:t>
      </w:r>
      <w:r w:rsidR="001A1D0B" w:rsidRPr="00694C05">
        <w:rPr>
          <w:rFonts w:ascii="Bahnschrift" w:hAnsi="Bahnschrift"/>
          <w:sz w:val="21"/>
          <w:szCs w:val="21"/>
        </w:rPr>
        <w:t>at</w:t>
      </w:r>
      <w:r w:rsidR="00AE324E" w:rsidRPr="00694C05">
        <w:rPr>
          <w:rFonts w:ascii="Bahnschrift" w:hAnsi="Bahnschrift"/>
          <w:sz w:val="21"/>
          <w:szCs w:val="21"/>
        </w:rPr>
        <w:t xml:space="preserve"> the National Crime Agency (</w:t>
      </w:r>
      <w:r w:rsidR="00A20DCE" w:rsidRPr="00694C05">
        <w:rPr>
          <w:rFonts w:ascii="Bahnschrift" w:hAnsi="Bahnschrift"/>
          <w:sz w:val="21"/>
          <w:szCs w:val="21"/>
        </w:rPr>
        <w:t>NCA)</w:t>
      </w:r>
      <w:r w:rsidR="00812A6C" w:rsidRPr="00694C05">
        <w:rPr>
          <w:rFonts w:ascii="Bahnschrift" w:hAnsi="Bahnschrift"/>
          <w:sz w:val="21"/>
          <w:szCs w:val="21"/>
        </w:rPr>
        <w:t xml:space="preserve"> has s</w:t>
      </w:r>
      <w:r w:rsidR="00A37704" w:rsidRPr="00694C05">
        <w:rPr>
          <w:rFonts w:ascii="Bahnschrift" w:hAnsi="Bahnschrift"/>
          <w:sz w:val="21"/>
          <w:szCs w:val="21"/>
        </w:rPr>
        <w:t>ecured</w:t>
      </w:r>
      <w:r w:rsidR="00812A6C" w:rsidRPr="00694C05">
        <w:rPr>
          <w:rFonts w:ascii="Bahnschrift" w:hAnsi="Bahnschrift"/>
          <w:sz w:val="21"/>
          <w:szCs w:val="21"/>
        </w:rPr>
        <w:t xml:space="preserve"> r</w:t>
      </w:r>
      <w:r w:rsidR="001A1D0B" w:rsidRPr="00694C05">
        <w:rPr>
          <w:rFonts w:ascii="Bahnschrift" w:hAnsi="Bahnschrift"/>
          <w:sz w:val="21"/>
          <w:szCs w:val="21"/>
        </w:rPr>
        <w:t xml:space="preserve">esearch funding under the Asset Recovery Incentivisation Scheme (ARIS), in partnership with the Home Office. </w:t>
      </w:r>
      <w:r w:rsidR="00812A6C" w:rsidRPr="00694C05">
        <w:rPr>
          <w:rFonts w:ascii="Bahnschrift" w:hAnsi="Bahnschrift"/>
          <w:sz w:val="21"/>
          <w:szCs w:val="21"/>
        </w:rPr>
        <w:t xml:space="preserve">ARIS provides funding for initiatives that tackle economic crime, directly supporting asset recovery system performance, innovation or reform. </w:t>
      </w:r>
    </w:p>
    <w:p w14:paraId="7D8896C1" w14:textId="188ED643" w:rsidR="00A404B0" w:rsidRPr="00F44901" w:rsidRDefault="00A51D12" w:rsidP="008808DB">
      <w:pPr>
        <w:pStyle w:val="Bheading"/>
        <w:spacing w:before="120" w:after="120"/>
        <w:rPr>
          <w:szCs w:val="28"/>
        </w:rPr>
      </w:pPr>
      <w:r w:rsidRPr="00F44901">
        <w:rPr>
          <w:szCs w:val="28"/>
        </w:rPr>
        <w:t xml:space="preserve">Focus of </w:t>
      </w:r>
      <w:r w:rsidR="003E7672" w:rsidRPr="00F44901">
        <w:rPr>
          <w:szCs w:val="28"/>
        </w:rPr>
        <w:t>c</w:t>
      </w:r>
      <w:r w:rsidRPr="00F44901">
        <w:rPr>
          <w:szCs w:val="28"/>
        </w:rPr>
        <w:t>all</w:t>
      </w:r>
    </w:p>
    <w:p w14:paraId="0B20D85E" w14:textId="1E801343" w:rsidR="00B71F2D" w:rsidRPr="00E61A6E" w:rsidRDefault="00812A6C" w:rsidP="00EB4C63">
      <w:pPr>
        <w:spacing w:after="120"/>
        <w:rPr>
          <w:rFonts w:ascii="Bahnschrift" w:hAnsi="Bahnschrift"/>
          <w:sz w:val="21"/>
          <w:szCs w:val="21"/>
        </w:rPr>
      </w:pPr>
      <w:bookmarkStart w:id="0" w:name="_Hlk202277653"/>
      <w:r w:rsidRPr="00E76B5C">
        <w:rPr>
          <w:rFonts w:ascii="Bahnschrift" w:hAnsi="Bahnschrift"/>
          <w:sz w:val="21"/>
          <w:szCs w:val="21"/>
        </w:rPr>
        <w:t>This</w:t>
      </w:r>
      <w:r w:rsidR="00CC3743">
        <w:rPr>
          <w:rFonts w:ascii="Bahnschrift" w:hAnsi="Bahnschrift"/>
          <w:sz w:val="21"/>
          <w:szCs w:val="21"/>
        </w:rPr>
        <w:t xml:space="preserve"> </w:t>
      </w:r>
      <w:r w:rsidRPr="00E76B5C">
        <w:rPr>
          <w:rFonts w:ascii="Bahnschrift" w:hAnsi="Bahnschrift"/>
          <w:sz w:val="21"/>
          <w:szCs w:val="21"/>
        </w:rPr>
        <w:t xml:space="preserve">call </w:t>
      </w:r>
      <w:r w:rsidR="00FB599D">
        <w:rPr>
          <w:rFonts w:ascii="Bahnschrift" w:hAnsi="Bahnschrift"/>
          <w:sz w:val="21"/>
          <w:szCs w:val="21"/>
        </w:rPr>
        <w:t>will support independent,</w:t>
      </w:r>
      <w:r w:rsidR="00A404B0" w:rsidRPr="00E76B5C">
        <w:rPr>
          <w:rFonts w:ascii="Bahnschrift" w:hAnsi="Bahnschrift"/>
          <w:sz w:val="21"/>
          <w:szCs w:val="21"/>
        </w:rPr>
        <w:t xml:space="preserve"> </w:t>
      </w:r>
      <w:r w:rsidRPr="00E76B5C">
        <w:rPr>
          <w:rFonts w:ascii="Bahnschrift" w:hAnsi="Bahnschrift"/>
          <w:sz w:val="21"/>
          <w:szCs w:val="21"/>
        </w:rPr>
        <w:t xml:space="preserve">innovative </w:t>
      </w:r>
      <w:bookmarkEnd w:id="0"/>
      <w:r w:rsidRPr="00E76B5C">
        <w:rPr>
          <w:rFonts w:ascii="Bahnschrift" w:hAnsi="Bahnschrift"/>
          <w:sz w:val="21"/>
          <w:szCs w:val="21"/>
        </w:rPr>
        <w:t>research</w:t>
      </w:r>
      <w:r w:rsidR="00CC3743">
        <w:rPr>
          <w:rFonts w:ascii="Bahnschrift" w:hAnsi="Bahnschrift"/>
          <w:sz w:val="21"/>
          <w:szCs w:val="21"/>
        </w:rPr>
        <w:t xml:space="preserve"> that</w:t>
      </w:r>
      <w:r w:rsidR="00A404B0" w:rsidRPr="00E76B5C">
        <w:rPr>
          <w:rFonts w:ascii="Bahnschrift" w:hAnsi="Bahnschrift"/>
          <w:sz w:val="21"/>
          <w:szCs w:val="21"/>
        </w:rPr>
        <w:t xml:space="preserve"> </w:t>
      </w:r>
      <w:r w:rsidRPr="00E76B5C">
        <w:rPr>
          <w:rFonts w:ascii="Bahnschrift" w:hAnsi="Bahnschrift"/>
          <w:sz w:val="21"/>
          <w:szCs w:val="21"/>
        </w:rPr>
        <w:t>explore</w:t>
      </w:r>
      <w:r w:rsidR="00FB599D">
        <w:rPr>
          <w:rFonts w:ascii="Bahnschrift" w:hAnsi="Bahnschrift"/>
          <w:sz w:val="21"/>
          <w:szCs w:val="21"/>
        </w:rPr>
        <w:t>s</w:t>
      </w:r>
      <w:r w:rsidRPr="00E76B5C">
        <w:rPr>
          <w:rFonts w:ascii="Bahnschrift" w:hAnsi="Bahnschrift"/>
          <w:sz w:val="21"/>
          <w:szCs w:val="21"/>
        </w:rPr>
        <w:t xml:space="preserve"> </w:t>
      </w:r>
      <w:r w:rsidR="00FB599D">
        <w:rPr>
          <w:rFonts w:ascii="Bahnschrift" w:hAnsi="Bahnschrift"/>
          <w:sz w:val="21"/>
          <w:szCs w:val="21"/>
        </w:rPr>
        <w:t xml:space="preserve">the overall theme of </w:t>
      </w:r>
      <w:r w:rsidRPr="00E76B5C">
        <w:rPr>
          <w:rFonts w:ascii="Bahnschrift" w:hAnsi="Bahnschrift"/>
          <w:sz w:val="21"/>
          <w:szCs w:val="21"/>
        </w:rPr>
        <w:t>asset recovery, its impact on OCGs, its effectiveness as a deterrent, and trends in criminal behaviour related to asset acquisition</w:t>
      </w:r>
      <w:r w:rsidR="00A404B0" w:rsidRPr="00E76B5C">
        <w:rPr>
          <w:rFonts w:ascii="Bahnschrift" w:hAnsi="Bahnschrift"/>
          <w:sz w:val="21"/>
          <w:szCs w:val="21"/>
        </w:rPr>
        <w:t xml:space="preserve">. </w:t>
      </w:r>
      <w:bookmarkStart w:id="1" w:name="_Hlk202261488"/>
      <w:r w:rsidR="008808DB">
        <w:rPr>
          <w:rFonts w:ascii="Bahnschrift" w:hAnsi="Bahnschrift"/>
          <w:sz w:val="21"/>
          <w:szCs w:val="21"/>
        </w:rPr>
        <w:t xml:space="preserve">Proposals </w:t>
      </w:r>
      <w:r w:rsidR="00542856">
        <w:rPr>
          <w:rFonts w:ascii="Bahnschrift" w:hAnsi="Bahnschrift"/>
          <w:sz w:val="21"/>
          <w:szCs w:val="21"/>
        </w:rPr>
        <w:t>can</w:t>
      </w:r>
      <w:r w:rsidR="008808DB">
        <w:rPr>
          <w:rFonts w:ascii="Bahnschrift" w:hAnsi="Bahnschrift"/>
          <w:sz w:val="21"/>
          <w:szCs w:val="21"/>
        </w:rPr>
        <w:t xml:space="preserve"> relate to any area of this theme and</w:t>
      </w:r>
      <w:r w:rsidR="001A1D0B" w:rsidRPr="00E76B5C">
        <w:rPr>
          <w:rFonts w:ascii="Bahnschrift" w:hAnsi="Bahnschrift"/>
          <w:sz w:val="21"/>
          <w:szCs w:val="21"/>
        </w:rPr>
        <w:t xml:space="preserve"> may involve identifying what works and/or harness</w:t>
      </w:r>
      <w:r w:rsidR="003E7672">
        <w:rPr>
          <w:rFonts w:ascii="Bahnschrift" w:hAnsi="Bahnschrift"/>
          <w:sz w:val="21"/>
          <w:szCs w:val="21"/>
        </w:rPr>
        <w:t>ing</w:t>
      </w:r>
      <w:r w:rsidR="001A1D0B" w:rsidRPr="00E76B5C">
        <w:rPr>
          <w:rFonts w:ascii="Bahnschrift" w:hAnsi="Bahnschrift"/>
          <w:sz w:val="21"/>
          <w:szCs w:val="21"/>
        </w:rPr>
        <w:t xml:space="preserve"> new technology or developments in the field. </w:t>
      </w:r>
      <w:bookmarkEnd w:id="1"/>
      <w:r w:rsidR="00FB599D">
        <w:rPr>
          <w:rFonts w:ascii="Bahnschrift" w:hAnsi="Bahnschrift"/>
          <w:sz w:val="21"/>
          <w:szCs w:val="21"/>
        </w:rPr>
        <w:t xml:space="preserve">We are keen to support </w:t>
      </w:r>
      <w:r w:rsidR="0044203E">
        <w:rPr>
          <w:rFonts w:ascii="Bahnschrift" w:hAnsi="Bahnschrift"/>
          <w:sz w:val="21"/>
          <w:szCs w:val="21"/>
        </w:rPr>
        <w:t xml:space="preserve">feasible </w:t>
      </w:r>
      <w:r w:rsidR="00FB599D">
        <w:rPr>
          <w:rFonts w:ascii="Bahnschrift" w:hAnsi="Bahnschrift"/>
          <w:sz w:val="21"/>
          <w:szCs w:val="21"/>
        </w:rPr>
        <w:t>primary research in high priority areas</w:t>
      </w:r>
      <w:r w:rsidR="00FB599D">
        <w:rPr>
          <w:rStyle w:val="FootnoteReference"/>
          <w:rFonts w:ascii="Bahnschrift" w:hAnsi="Bahnschrift"/>
          <w:sz w:val="21"/>
          <w:szCs w:val="21"/>
        </w:rPr>
        <w:footnoteReference w:id="2"/>
      </w:r>
      <w:r w:rsidR="00FB599D">
        <w:rPr>
          <w:rFonts w:ascii="Bahnschrift" w:hAnsi="Bahnschrift"/>
          <w:sz w:val="21"/>
          <w:szCs w:val="21"/>
        </w:rPr>
        <w:t xml:space="preserve">, including building the evidence base on asset recovery and its effectiveness as a deterrent. </w:t>
      </w:r>
      <w:bookmarkStart w:id="2" w:name="_Hlk202350599"/>
      <w:r w:rsidR="00FB599D">
        <w:rPr>
          <w:rFonts w:ascii="Bahnschrift" w:hAnsi="Bahnschrift"/>
          <w:sz w:val="21"/>
          <w:szCs w:val="21"/>
        </w:rPr>
        <w:t xml:space="preserve">Research proposals should </w:t>
      </w:r>
      <w:r w:rsidR="00767FAA">
        <w:rPr>
          <w:rFonts w:ascii="Bahnschrift" w:hAnsi="Bahnschrift"/>
          <w:sz w:val="21"/>
          <w:szCs w:val="21"/>
        </w:rPr>
        <w:t xml:space="preserve">aim to advance </w:t>
      </w:r>
      <w:r w:rsidR="00FB599D">
        <w:rPr>
          <w:rFonts w:ascii="Bahnschrift" w:hAnsi="Bahnschrift"/>
          <w:sz w:val="21"/>
          <w:szCs w:val="21"/>
        </w:rPr>
        <w:t xml:space="preserve">the existing evidence </w:t>
      </w:r>
      <w:r w:rsidR="006F0AFF">
        <w:rPr>
          <w:rFonts w:ascii="Bahnschrift" w:hAnsi="Bahnschrift"/>
          <w:sz w:val="21"/>
          <w:szCs w:val="21"/>
        </w:rPr>
        <w:t>base</w:t>
      </w:r>
      <w:r w:rsidR="006F0AFF" w:rsidRPr="00903307">
        <w:rPr>
          <w:rFonts w:ascii="Bahnschrift" w:hAnsi="Bahnschrift"/>
          <w:sz w:val="21"/>
          <w:szCs w:val="21"/>
        </w:rPr>
        <w:t xml:space="preserve"> </w:t>
      </w:r>
      <w:r w:rsidR="006F0AFF">
        <w:rPr>
          <w:rFonts w:ascii="Bahnschrift" w:hAnsi="Bahnschrift"/>
          <w:sz w:val="21"/>
          <w:szCs w:val="21"/>
        </w:rPr>
        <w:t xml:space="preserve">on asset recovery </w:t>
      </w:r>
      <w:r w:rsidR="006F0AFF" w:rsidRPr="00903307">
        <w:rPr>
          <w:rFonts w:ascii="Bahnschrift" w:hAnsi="Bahnschrift"/>
          <w:sz w:val="21"/>
          <w:szCs w:val="21"/>
        </w:rPr>
        <w:t>and</w:t>
      </w:r>
      <w:r w:rsidR="0080367C">
        <w:rPr>
          <w:rFonts w:ascii="Bahnschrift" w:hAnsi="Bahnschrift"/>
          <w:sz w:val="21"/>
          <w:szCs w:val="21"/>
        </w:rPr>
        <w:t xml:space="preserve"> </w:t>
      </w:r>
      <w:r w:rsidR="002269F2">
        <w:rPr>
          <w:rFonts w:ascii="Bahnschrift" w:hAnsi="Bahnschrift"/>
          <w:sz w:val="21"/>
          <w:szCs w:val="21"/>
        </w:rPr>
        <w:t>contribute to</w:t>
      </w:r>
      <w:r w:rsidR="0080367C">
        <w:rPr>
          <w:rFonts w:ascii="Bahnschrift" w:hAnsi="Bahnschrift"/>
          <w:sz w:val="21"/>
          <w:szCs w:val="21"/>
        </w:rPr>
        <w:t xml:space="preserve"> improv</w:t>
      </w:r>
      <w:r w:rsidR="002269F2">
        <w:rPr>
          <w:rFonts w:ascii="Bahnschrift" w:hAnsi="Bahnschrift"/>
          <w:sz w:val="21"/>
          <w:szCs w:val="21"/>
        </w:rPr>
        <w:t>ing</w:t>
      </w:r>
      <w:r w:rsidR="00767FAA">
        <w:rPr>
          <w:rFonts w:ascii="Bahnschrift" w:hAnsi="Bahnschrift"/>
          <w:sz w:val="21"/>
          <w:szCs w:val="21"/>
        </w:rPr>
        <w:t xml:space="preserve"> </w:t>
      </w:r>
      <w:r w:rsidR="0080367C">
        <w:rPr>
          <w:rFonts w:ascii="Bahnschrift" w:hAnsi="Bahnschrift"/>
          <w:sz w:val="21"/>
          <w:szCs w:val="21"/>
        </w:rPr>
        <w:t>practical res</w:t>
      </w:r>
      <w:r w:rsidR="00BC0BB1">
        <w:rPr>
          <w:rFonts w:ascii="Bahnschrift" w:hAnsi="Bahnschrift"/>
          <w:sz w:val="21"/>
          <w:szCs w:val="21"/>
        </w:rPr>
        <w:t>ponse</w:t>
      </w:r>
      <w:r w:rsidR="0076545D">
        <w:rPr>
          <w:rFonts w:ascii="Bahnschrift" w:hAnsi="Bahnschrift"/>
          <w:sz w:val="21"/>
          <w:szCs w:val="21"/>
        </w:rPr>
        <w:t>s</w:t>
      </w:r>
      <w:r w:rsidR="00BC0BB1">
        <w:rPr>
          <w:rFonts w:ascii="Bahnschrift" w:hAnsi="Bahnschrift"/>
          <w:sz w:val="21"/>
          <w:szCs w:val="21"/>
        </w:rPr>
        <w:t xml:space="preserve"> or policy</w:t>
      </w:r>
      <w:r w:rsidR="0080367C" w:rsidRPr="00903307">
        <w:rPr>
          <w:rFonts w:ascii="Bahnschrift" w:hAnsi="Bahnschrift"/>
          <w:sz w:val="21"/>
          <w:szCs w:val="21"/>
        </w:rPr>
        <w:t>.</w:t>
      </w:r>
      <w:r w:rsidR="00B71F2D">
        <w:rPr>
          <w:rFonts w:ascii="Bahnschrift" w:hAnsi="Bahnschrift"/>
          <w:sz w:val="21"/>
          <w:szCs w:val="21"/>
        </w:rPr>
        <w:t xml:space="preserve"> </w:t>
      </w:r>
    </w:p>
    <w:bookmarkEnd w:id="2"/>
    <w:p w14:paraId="148E3C06" w14:textId="2A298ECA" w:rsidR="009945B2" w:rsidRPr="00F44901" w:rsidRDefault="006E0F31" w:rsidP="00487C91">
      <w:pPr>
        <w:pStyle w:val="Bheading"/>
        <w:spacing w:before="120" w:after="120"/>
        <w:rPr>
          <w:szCs w:val="28"/>
        </w:rPr>
      </w:pPr>
      <w:r>
        <w:rPr>
          <w:szCs w:val="28"/>
        </w:rPr>
        <w:t>Grant</w:t>
      </w:r>
      <w:r w:rsidR="00DB3836" w:rsidRPr="00F44901">
        <w:rPr>
          <w:szCs w:val="28"/>
        </w:rPr>
        <w:t xml:space="preserve"> </w:t>
      </w:r>
      <w:r w:rsidR="00F153ED">
        <w:rPr>
          <w:szCs w:val="28"/>
        </w:rPr>
        <w:t>duration</w:t>
      </w:r>
      <w:r w:rsidR="00487C91">
        <w:rPr>
          <w:szCs w:val="28"/>
        </w:rPr>
        <w:t xml:space="preserve"> &amp; </w:t>
      </w:r>
      <w:r w:rsidR="00F153ED">
        <w:rPr>
          <w:szCs w:val="28"/>
        </w:rPr>
        <w:t>value</w:t>
      </w:r>
      <w:r w:rsidR="007C63AA">
        <w:rPr>
          <w:szCs w:val="28"/>
        </w:rPr>
        <w:t xml:space="preserve"> </w:t>
      </w:r>
    </w:p>
    <w:p w14:paraId="4D7ADEDB" w14:textId="1891BB3C" w:rsidR="009171FE" w:rsidRDefault="00526E62" w:rsidP="00DB3836">
      <w:pPr>
        <w:spacing w:after="120"/>
        <w:rPr>
          <w:rFonts w:ascii="Bahnschrift" w:hAnsi="Bahnschrift"/>
          <w:sz w:val="21"/>
          <w:szCs w:val="21"/>
        </w:rPr>
      </w:pPr>
      <w:r w:rsidRPr="00B71F2D">
        <w:rPr>
          <w:rFonts w:ascii="Bahnschrift" w:hAnsi="Bahnschrift"/>
          <w:sz w:val="21"/>
          <w:szCs w:val="21"/>
        </w:rPr>
        <w:t>Funding</w:t>
      </w:r>
      <w:r w:rsidR="00D909E1" w:rsidRPr="00B71F2D">
        <w:rPr>
          <w:rFonts w:ascii="Bahnschrift" w:hAnsi="Bahnschrift"/>
          <w:sz w:val="21"/>
          <w:szCs w:val="21"/>
        </w:rPr>
        <w:t xml:space="preserve"> will be awarded </w:t>
      </w:r>
      <w:r w:rsidR="007119DA" w:rsidRPr="00B71F2D">
        <w:rPr>
          <w:rFonts w:ascii="Bahnschrift" w:hAnsi="Bahnschrift"/>
          <w:sz w:val="21"/>
          <w:szCs w:val="21"/>
        </w:rPr>
        <w:t xml:space="preserve">through </w:t>
      </w:r>
      <w:r w:rsidR="00D909E1" w:rsidRPr="00B71F2D">
        <w:rPr>
          <w:rFonts w:ascii="Bahnschrift" w:hAnsi="Bahnschrift"/>
          <w:sz w:val="21"/>
          <w:szCs w:val="21"/>
        </w:rPr>
        <w:t>an Accountable Grant</w:t>
      </w:r>
      <w:r w:rsidR="00D909E1" w:rsidRPr="00B71F2D">
        <w:rPr>
          <w:rStyle w:val="FootnoteReference"/>
          <w:rFonts w:ascii="Bahnschrift" w:hAnsi="Bahnschrift"/>
          <w:sz w:val="21"/>
          <w:szCs w:val="21"/>
        </w:rPr>
        <w:footnoteReference w:id="3"/>
      </w:r>
      <w:r w:rsidR="00D909E1" w:rsidRPr="00B71F2D">
        <w:rPr>
          <w:rFonts w:ascii="Bahnschrift" w:hAnsi="Bahnschrift"/>
          <w:sz w:val="21"/>
          <w:szCs w:val="21"/>
        </w:rPr>
        <w:t xml:space="preserve"> </w:t>
      </w:r>
      <w:r w:rsidR="007119DA" w:rsidRPr="00B71F2D">
        <w:rPr>
          <w:rFonts w:ascii="Bahnschrift" w:hAnsi="Bahnschrift"/>
          <w:sz w:val="21"/>
          <w:szCs w:val="21"/>
        </w:rPr>
        <w:t>between the NCA and</w:t>
      </w:r>
      <w:r w:rsidR="00D909E1" w:rsidRPr="00B71F2D">
        <w:rPr>
          <w:rFonts w:ascii="Bahnschrift" w:hAnsi="Bahnschrift"/>
          <w:sz w:val="21"/>
          <w:szCs w:val="21"/>
        </w:rPr>
        <w:t xml:space="preserve"> </w:t>
      </w:r>
      <w:r w:rsidR="007C6C54" w:rsidRPr="00B71F2D">
        <w:rPr>
          <w:rFonts w:ascii="Bahnschrift" w:hAnsi="Bahnschrift"/>
          <w:sz w:val="21"/>
          <w:szCs w:val="21"/>
        </w:rPr>
        <w:t>a</w:t>
      </w:r>
      <w:r w:rsidR="00DF1861" w:rsidRPr="00B71F2D">
        <w:rPr>
          <w:rFonts w:ascii="Bahnschrift" w:hAnsi="Bahnschrift"/>
          <w:sz w:val="21"/>
          <w:szCs w:val="21"/>
        </w:rPr>
        <w:t xml:space="preserve"> </w:t>
      </w:r>
      <w:r w:rsidRPr="00B71F2D">
        <w:rPr>
          <w:rFonts w:ascii="Bahnschrift" w:hAnsi="Bahnschrift"/>
          <w:sz w:val="21"/>
          <w:szCs w:val="21"/>
        </w:rPr>
        <w:t xml:space="preserve">host </w:t>
      </w:r>
      <w:r w:rsidR="00D909E1" w:rsidRPr="00B71F2D">
        <w:rPr>
          <w:rFonts w:ascii="Bahnschrift" w:hAnsi="Bahnschrift"/>
          <w:sz w:val="21"/>
          <w:szCs w:val="21"/>
        </w:rPr>
        <w:t xml:space="preserve">UK Higher Education Institution (HEI) </w:t>
      </w:r>
      <w:r w:rsidR="00B861B0" w:rsidRPr="00B71F2D">
        <w:rPr>
          <w:rFonts w:ascii="Bahnschrift" w:hAnsi="Bahnschrift"/>
          <w:sz w:val="21"/>
          <w:szCs w:val="21"/>
        </w:rPr>
        <w:t xml:space="preserve">for a 15-month </w:t>
      </w:r>
      <w:r w:rsidR="00EB4C63">
        <w:rPr>
          <w:rFonts w:ascii="Bahnschrift" w:hAnsi="Bahnschrift"/>
          <w:sz w:val="21"/>
          <w:szCs w:val="21"/>
        </w:rPr>
        <w:t>period</w:t>
      </w:r>
      <w:r w:rsidR="00E61A6E">
        <w:rPr>
          <w:rFonts w:ascii="Bahnschrift" w:hAnsi="Bahnschrift"/>
          <w:sz w:val="21"/>
          <w:szCs w:val="21"/>
        </w:rPr>
        <w:t xml:space="preserve"> </w:t>
      </w:r>
      <w:r w:rsidR="000B2C9E">
        <w:rPr>
          <w:rFonts w:ascii="Bahnschrift" w:hAnsi="Bahnschrift"/>
          <w:sz w:val="21"/>
          <w:szCs w:val="21"/>
        </w:rPr>
        <w:t xml:space="preserve">(expected </w:t>
      </w:r>
      <w:r w:rsidR="00E61A6E">
        <w:rPr>
          <w:rFonts w:ascii="Bahnschrift" w:hAnsi="Bahnschrift"/>
          <w:sz w:val="21"/>
          <w:szCs w:val="21"/>
        </w:rPr>
        <w:t xml:space="preserve">1 Jan 2026 </w:t>
      </w:r>
      <w:r w:rsidR="000B2C9E">
        <w:rPr>
          <w:rFonts w:ascii="Bahnschrift" w:hAnsi="Bahnschrift"/>
          <w:sz w:val="21"/>
          <w:szCs w:val="21"/>
        </w:rPr>
        <w:t xml:space="preserve">- </w:t>
      </w:r>
      <w:r w:rsidR="00E61A6E">
        <w:rPr>
          <w:rFonts w:ascii="Bahnschrift" w:hAnsi="Bahnschrift"/>
          <w:sz w:val="21"/>
          <w:szCs w:val="21"/>
        </w:rPr>
        <w:t>31 Mar 2027</w:t>
      </w:r>
      <w:r w:rsidR="000B2C9E">
        <w:rPr>
          <w:rFonts w:ascii="Bahnschrift" w:hAnsi="Bahnschrift"/>
          <w:sz w:val="21"/>
          <w:szCs w:val="21"/>
        </w:rPr>
        <w:t>)</w:t>
      </w:r>
      <w:r w:rsidR="009171FE" w:rsidRPr="00B71F2D">
        <w:rPr>
          <w:rFonts w:ascii="Bahnschrift" w:hAnsi="Bahnschrift"/>
          <w:sz w:val="21"/>
          <w:szCs w:val="21"/>
        </w:rPr>
        <w:t>.</w:t>
      </w:r>
      <w:r w:rsidR="00E61A6E">
        <w:rPr>
          <w:rFonts w:ascii="Bahnschrift" w:hAnsi="Bahnschrift"/>
          <w:sz w:val="21"/>
          <w:szCs w:val="21"/>
        </w:rPr>
        <w:t xml:space="preserve"> A maximum budget of £90,000 (inc. VAT) is available </w:t>
      </w:r>
      <w:r w:rsidR="000B2C9E">
        <w:rPr>
          <w:rFonts w:ascii="Bahnschrift" w:hAnsi="Bahnschrift"/>
          <w:sz w:val="21"/>
          <w:szCs w:val="21"/>
        </w:rPr>
        <w:t xml:space="preserve">over this </w:t>
      </w:r>
      <w:r w:rsidR="006E0F31" w:rsidRPr="000B2C9E">
        <w:rPr>
          <w:rFonts w:ascii="Bahnschrift" w:hAnsi="Bahnschrift"/>
          <w:sz w:val="21"/>
          <w:szCs w:val="21"/>
        </w:rPr>
        <w:t>period and</w:t>
      </w:r>
      <w:r w:rsidR="00BA1CB4">
        <w:rPr>
          <w:rFonts w:ascii="Bahnschrift" w:hAnsi="Bahnschrift"/>
          <w:sz w:val="21"/>
          <w:szCs w:val="21"/>
        </w:rPr>
        <w:t xml:space="preserve"> will be disbursed following </w:t>
      </w:r>
      <w:r w:rsidR="00542856" w:rsidRPr="000B2C9E">
        <w:rPr>
          <w:rFonts w:ascii="Bahnschrift" w:hAnsi="Bahnschrift"/>
          <w:sz w:val="21"/>
          <w:szCs w:val="21"/>
        </w:rPr>
        <w:t xml:space="preserve">satisfactory </w:t>
      </w:r>
      <w:r w:rsidRPr="000B2C9E">
        <w:rPr>
          <w:rFonts w:ascii="Bahnschrift" w:hAnsi="Bahnschrift"/>
          <w:sz w:val="21"/>
          <w:szCs w:val="21"/>
        </w:rPr>
        <w:t>delivery of reporting requirements and agreed outputs.</w:t>
      </w:r>
      <w:r w:rsidR="00DB3836" w:rsidRPr="000B2C9E">
        <w:rPr>
          <w:rFonts w:ascii="Bahnschrift" w:hAnsi="Bahnschrift"/>
          <w:sz w:val="21"/>
          <w:szCs w:val="21"/>
        </w:rPr>
        <w:t xml:space="preserve"> Any future funding is subject to ARIS review and overall performance assessment.</w:t>
      </w:r>
      <w:r w:rsidR="00DB3836">
        <w:rPr>
          <w:rFonts w:ascii="Bahnschrift" w:hAnsi="Bahnschrift"/>
          <w:sz w:val="21"/>
          <w:szCs w:val="21"/>
        </w:rPr>
        <w:t xml:space="preserve"> </w:t>
      </w:r>
    </w:p>
    <w:p w14:paraId="1875E87A" w14:textId="2EF0E0A4" w:rsidR="00487C91" w:rsidRDefault="00487C91" w:rsidP="00487C91">
      <w:pPr>
        <w:pStyle w:val="Bheading"/>
        <w:spacing w:before="120" w:after="120"/>
        <w:rPr>
          <w:rFonts w:ascii="Bahnschrift" w:hAnsi="Bahnschrift"/>
          <w:sz w:val="21"/>
          <w:szCs w:val="21"/>
        </w:rPr>
      </w:pPr>
      <w:r>
        <w:t>Grant management</w:t>
      </w:r>
    </w:p>
    <w:p w14:paraId="71948B91" w14:textId="557EA5E2" w:rsidR="007E30A6" w:rsidRDefault="00EB1160" w:rsidP="00791DB9">
      <w:pPr>
        <w:spacing w:after="120"/>
        <w:rPr>
          <w:rFonts w:ascii="Bahnschrift" w:hAnsi="Bahnschrift"/>
          <w:sz w:val="21"/>
          <w:szCs w:val="21"/>
        </w:rPr>
      </w:pPr>
      <w:r>
        <w:rPr>
          <w:rFonts w:ascii="Bahnschrift" w:hAnsi="Bahnschrift"/>
          <w:sz w:val="21"/>
          <w:szCs w:val="21"/>
        </w:rPr>
        <w:t>A</w:t>
      </w:r>
      <w:r w:rsidR="007E30A6" w:rsidRPr="004B578B">
        <w:rPr>
          <w:rFonts w:ascii="Bahnschrift" w:hAnsi="Bahnschrift"/>
          <w:sz w:val="21"/>
          <w:szCs w:val="21"/>
        </w:rPr>
        <w:t xml:space="preserve"> schedule of </w:t>
      </w:r>
      <w:r w:rsidR="00EB4C63" w:rsidRPr="004B578B">
        <w:rPr>
          <w:rFonts w:ascii="Bahnschrift" w:hAnsi="Bahnschrift"/>
          <w:sz w:val="21"/>
          <w:szCs w:val="21"/>
        </w:rPr>
        <w:t>outputs</w:t>
      </w:r>
      <w:r w:rsidR="007E30A6" w:rsidRPr="004B578B">
        <w:rPr>
          <w:rFonts w:ascii="Bahnschrift" w:hAnsi="Bahnschrift"/>
          <w:sz w:val="21"/>
          <w:szCs w:val="21"/>
        </w:rPr>
        <w:t xml:space="preserve"> </w:t>
      </w:r>
      <w:r w:rsidR="004B578B" w:rsidRPr="004B578B">
        <w:rPr>
          <w:rFonts w:ascii="Bahnschrift" w:hAnsi="Bahnschrift"/>
          <w:sz w:val="21"/>
          <w:szCs w:val="21"/>
        </w:rPr>
        <w:t>is</w:t>
      </w:r>
      <w:r w:rsidR="007E30A6" w:rsidRPr="004B578B">
        <w:rPr>
          <w:rFonts w:ascii="Bahnschrift" w:hAnsi="Bahnschrift"/>
          <w:sz w:val="21"/>
          <w:szCs w:val="21"/>
        </w:rPr>
        <w:t xml:space="preserve"> expected</w:t>
      </w:r>
      <w:r w:rsidR="004B578B" w:rsidRPr="004B578B">
        <w:rPr>
          <w:rFonts w:ascii="Bahnschrift" w:hAnsi="Bahnschrift"/>
          <w:sz w:val="21"/>
          <w:szCs w:val="21"/>
        </w:rPr>
        <w:t xml:space="preserve"> as part of a</w:t>
      </w:r>
      <w:r>
        <w:rPr>
          <w:rFonts w:ascii="Bahnschrift" w:hAnsi="Bahnschrift"/>
          <w:sz w:val="21"/>
          <w:szCs w:val="21"/>
        </w:rPr>
        <w:t xml:space="preserve"> 15-month</w:t>
      </w:r>
      <w:r w:rsidR="004B578B" w:rsidRPr="004B578B">
        <w:rPr>
          <w:rFonts w:ascii="Bahnschrift" w:hAnsi="Bahnschrift"/>
          <w:sz w:val="21"/>
          <w:szCs w:val="21"/>
        </w:rPr>
        <w:t xml:space="preserve"> research plan</w:t>
      </w:r>
      <w:r w:rsidR="007E30A6" w:rsidRPr="004B578B">
        <w:rPr>
          <w:rFonts w:ascii="Bahnschrift" w:hAnsi="Bahnschrift"/>
          <w:sz w:val="21"/>
          <w:szCs w:val="21"/>
        </w:rPr>
        <w:t xml:space="preserve">. </w:t>
      </w:r>
      <w:r w:rsidR="004B578B" w:rsidRPr="004B578B">
        <w:rPr>
          <w:rFonts w:ascii="Bahnschrift" w:hAnsi="Bahnschrift"/>
          <w:sz w:val="21"/>
          <w:szCs w:val="21"/>
        </w:rPr>
        <w:t xml:space="preserve">Outputs </w:t>
      </w:r>
      <w:r w:rsidR="00C8370F">
        <w:rPr>
          <w:rFonts w:ascii="Bahnschrift" w:hAnsi="Bahnschrift"/>
          <w:sz w:val="21"/>
          <w:szCs w:val="21"/>
        </w:rPr>
        <w:t>may</w:t>
      </w:r>
      <w:r w:rsidR="004B578B" w:rsidRPr="00992643">
        <w:rPr>
          <w:rFonts w:ascii="Bahnschrift" w:hAnsi="Bahnschrift"/>
          <w:sz w:val="21"/>
          <w:szCs w:val="21"/>
        </w:rPr>
        <w:t xml:space="preserve"> include (but are not limited to) briefing papers, working papers, conference presentations, policy briefs, peer-reviewed articles and a final research report. Researchers </w:t>
      </w:r>
      <w:r w:rsidR="00F920C9">
        <w:rPr>
          <w:rFonts w:ascii="Bahnschrift" w:hAnsi="Bahnschrift"/>
          <w:sz w:val="21"/>
          <w:szCs w:val="21"/>
        </w:rPr>
        <w:t xml:space="preserve">may also </w:t>
      </w:r>
      <w:r w:rsidR="007E30A6" w:rsidRPr="00992643">
        <w:rPr>
          <w:rFonts w:ascii="Bahnschrift" w:hAnsi="Bahnschrift"/>
          <w:sz w:val="21"/>
          <w:szCs w:val="21"/>
        </w:rPr>
        <w:t>be involved in various engagements, as appropriate, with government officials an</w:t>
      </w:r>
      <w:r w:rsidR="000A7AE3">
        <w:rPr>
          <w:rFonts w:ascii="Bahnschrift" w:hAnsi="Bahnschrift"/>
          <w:sz w:val="21"/>
          <w:szCs w:val="21"/>
        </w:rPr>
        <w:t>d/or other organisations</w:t>
      </w:r>
      <w:r w:rsidR="007E30A6" w:rsidRPr="00992643">
        <w:rPr>
          <w:rFonts w:ascii="Bahnschrift" w:hAnsi="Bahnschrift"/>
          <w:sz w:val="21"/>
          <w:szCs w:val="21"/>
        </w:rPr>
        <w:t xml:space="preserve">; workshops, conferences, or events where the research is presented. </w:t>
      </w:r>
      <w:r w:rsidR="000E162F">
        <w:rPr>
          <w:rFonts w:ascii="Bahnschrift" w:hAnsi="Bahnschrift"/>
          <w:sz w:val="21"/>
          <w:szCs w:val="21"/>
        </w:rPr>
        <w:t xml:space="preserve">Brief quarterly narrative and financial reports will be required, to </w:t>
      </w:r>
      <w:r w:rsidR="000E162F">
        <w:rPr>
          <w:rFonts w:ascii="Bahnschrift" w:hAnsi="Bahnschrift"/>
          <w:sz w:val="21"/>
          <w:szCs w:val="21"/>
        </w:rPr>
        <w:lastRenderedPageBreak/>
        <w:t xml:space="preserve">monitor progress and </w:t>
      </w:r>
      <w:r w:rsidR="00C8370F">
        <w:rPr>
          <w:rFonts w:ascii="Bahnschrift" w:hAnsi="Bahnschrift"/>
          <w:sz w:val="21"/>
          <w:szCs w:val="21"/>
        </w:rPr>
        <w:t>disburse funds</w:t>
      </w:r>
      <w:r w:rsidR="000E162F">
        <w:rPr>
          <w:rFonts w:ascii="Bahnschrift" w:hAnsi="Bahnschrift"/>
          <w:sz w:val="21"/>
          <w:szCs w:val="21"/>
        </w:rPr>
        <w:t xml:space="preserve">. </w:t>
      </w:r>
      <w:r w:rsidR="005D5999">
        <w:rPr>
          <w:rFonts w:ascii="Bahnschrift" w:hAnsi="Bahnschrift"/>
          <w:sz w:val="21"/>
          <w:szCs w:val="21"/>
        </w:rPr>
        <w:t>T</w:t>
      </w:r>
      <w:r w:rsidR="007E30A6" w:rsidRPr="000E162F">
        <w:rPr>
          <w:rFonts w:ascii="Bahnschrift" w:hAnsi="Bahnschrift"/>
          <w:sz w:val="21"/>
          <w:szCs w:val="21"/>
        </w:rPr>
        <w:t>emplate</w:t>
      </w:r>
      <w:r w:rsidR="00011225">
        <w:rPr>
          <w:rFonts w:ascii="Bahnschrift" w:hAnsi="Bahnschrift"/>
          <w:sz w:val="21"/>
          <w:szCs w:val="21"/>
        </w:rPr>
        <w:t>s and support will be provided</w:t>
      </w:r>
      <w:r w:rsidR="007E30A6" w:rsidRPr="000E162F">
        <w:rPr>
          <w:rFonts w:ascii="Bahnschrift" w:hAnsi="Bahnschrift"/>
          <w:sz w:val="21"/>
          <w:szCs w:val="21"/>
        </w:rPr>
        <w:t xml:space="preserve"> </w:t>
      </w:r>
      <w:r w:rsidR="00EE242F">
        <w:rPr>
          <w:rFonts w:ascii="Bahnschrift" w:hAnsi="Bahnschrift"/>
          <w:sz w:val="21"/>
          <w:szCs w:val="21"/>
        </w:rPr>
        <w:t>to ensure</w:t>
      </w:r>
      <w:r w:rsidR="007E30A6" w:rsidRPr="000E162F">
        <w:rPr>
          <w:rFonts w:ascii="Bahnschrift" w:hAnsi="Bahnschrift"/>
          <w:sz w:val="21"/>
          <w:szCs w:val="21"/>
        </w:rPr>
        <w:t xml:space="preserve"> </w:t>
      </w:r>
      <w:r w:rsidR="00EE242F">
        <w:rPr>
          <w:rFonts w:ascii="Bahnschrift" w:hAnsi="Bahnschrift"/>
          <w:sz w:val="21"/>
          <w:szCs w:val="21"/>
        </w:rPr>
        <w:t>timeliness and accuracy</w:t>
      </w:r>
      <w:r w:rsidR="007E30A6" w:rsidRPr="000E162F">
        <w:rPr>
          <w:rFonts w:ascii="Bahnschrift" w:hAnsi="Bahnschrift"/>
          <w:sz w:val="21"/>
          <w:szCs w:val="21"/>
        </w:rPr>
        <w:t>.</w:t>
      </w:r>
      <w:r w:rsidR="007E30A6" w:rsidRPr="00AC0E2B">
        <w:rPr>
          <w:rFonts w:ascii="Bahnschrift" w:hAnsi="Bahnschrift"/>
          <w:sz w:val="21"/>
          <w:szCs w:val="21"/>
        </w:rPr>
        <w:t xml:space="preserve"> </w:t>
      </w:r>
    </w:p>
    <w:p w14:paraId="2B062F42" w14:textId="7EC3B861" w:rsidR="00DB3836" w:rsidRPr="00F44901" w:rsidRDefault="00D84BC8" w:rsidP="0006137F">
      <w:pPr>
        <w:pStyle w:val="Bheading"/>
        <w:spacing w:before="120" w:after="120"/>
        <w:rPr>
          <w:szCs w:val="28"/>
        </w:rPr>
      </w:pPr>
      <w:r w:rsidRPr="00F44901">
        <w:rPr>
          <w:szCs w:val="28"/>
        </w:rPr>
        <w:t xml:space="preserve">Selection </w:t>
      </w:r>
      <w:r w:rsidR="00CA1ACE">
        <w:rPr>
          <w:szCs w:val="28"/>
        </w:rPr>
        <w:t>process,</w:t>
      </w:r>
      <w:r w:rsidR="007A39EF" w:rsidRPr="00F44901">
        <w:rPr>
          <w:szCs w:val="28"/>
        </w:rPr>
        <w:t xml:space="preserve"> </w:t>
      </w:r>
      <w:r w:rsidR="00791DB9">
        <w:rPr>
          <w:szCs w:val="28"/>
        </w:rPr>
        <w:t xml:space="preserve">criteria &amp; </w:t>
      </w:r>
      <w:r w:rsidR="007A39EF" w:rsidRPr="00F44901">
        <w:rPr>
          <w:szCs w:val="28"/>
        </w:rPr>
        <w:t>timeline</w:t>
      </w:r>
    </w:p>
    <w:p w14:paraId="45783022" w14:textId="35BC1893" w:rsidR="00791DB9" w:rsidRPr="0044203E" w:rsidRDefault="00542856" w:rsidP="00791DB9">
      <w:pPr>
        <w:rPr>
          <w:rFonts w:ascii="Bahnschrift" w:hAnsi="Bahnschrift"/>
          <w:sz w:val="21"/>
          <w:szCs w:val="21"/>
        </w:rPr>
      </w:pPr>
      <w:r>
        <w:rPr>
          <w:rFonts w:ascii="Bahnschrift" w:hAnsi="Bahnschrift"/>
          <w:sz w:val="21"/>
          <w:szCs w:val="21"/>
        </w:rPr>
        <w:t xml:space="preserve">The selection process will involve one </w:t>
      </w:r>
      <w:r w:rsidR="00CA1ACE">
        <w:rPr>
          <w:rFonts w:ascii="Bahnschrift" w:hAnsi="Bahnschrift"/>
          <w:sz w:val="21"/>
          <w:szCs w:val="21"/>
        </w:rPr>
        <w:t>stage</w:t>
      </w:r>
      <w:r w:rsidR="00791DB9">
        <w:rPr>
          <w:rFonts w:ascii="Bahnschrift" w:hAnsi="Bahnschrift"/>
          <w:sz w:val="21"/>
          <w:szCs w:val="21"/>
        </w:rPr>
        <w:t xml:space="preserve"> – this research call. Research proposals will be </w:t>
      </w:r>
      <w:r w:rsidR="00791DB9" w:rsidRPr="0044203E">
        <w:rPr>
          <w:rFonts w:ascii="Bahnschrift" w:hAnsi="Bahnschrift"/>
          <w:sz w:val="21"/>
          <w:szCs w:val="21"/>
        </w:rPr>
        <w:t>assess</w:t>
      </w:r>
      <w:r w:rsidR="00791DB9">
        <w:rPr>
          <w:rFonts w:ascii="Bahnschrift" w:hAnsi="Bahnschrift"/>
          <w:sz w:val="21"/>
          <w:szCs w:val="21"/>
        </w:rPr>
        <w:t>ed</w:t>
      </w:r>
      <w:r w:rsidR="00791DB9" w:rsidRPr="0044203E">
        <w:rPr>
          <w:rFonts w:ascii="Bahnschrift" w:hAnsi="Bahnschrift"/>
          <w:sz w:val="21"/>
          <w:szCs w:val="21"/>
        </w:rPr>
        <w:t xml:space="preserve"> against</w:t>
      </w:r>
      <w:r w:rsidR="00791DB9">
        <w:rPr>
          <w:rFonts w:ascii="Bahnschrift" w:hAnsi="Bahnschrift"/>
          <w:sz w:val="21"/>
          <w:szCs w:val="21"/>
        </w:rPr>
        <w:t xml:space="preserve"> a set of</w:t>
      </w:r>
      <w:r w:rsidR="00791DB9" w:rsidRPr="0044203E">
        <w:rPr>
          <w:rFonts w:ascii="Bahnschrift" w:hAnsi="Bahnschrift"/>
          <w:sz w:val="21"/>
          <w:szCs w:val="21"/>
        </w:rPr>
        <w:t xml:space="preserve"> evaluation</w:t>
      </w:r>
      <w:r w:rsidR="00791DB9">
        <w:rPr>
          <w:rFonts w:ascii="Bahnschrift" w:hAnsi="Bahnschrift"/>
          <w:sz w:val="21"/>
          <w:szCs w:val="21"/>
        </w:rPr>
        <w:t xml:space="preserve"> criteria (detailed in table 1), by a</w:t>
      </w:r>
      <w:r w:rsidR="00791DB9" w:rsidRPr="0044203E">
        <w:rPr>
          <w:rFonts w:ascii="Bahnschrift" w:hAnsi="Bahnschrift"/>
          <w:sz w:val="21"/>
          <w:szCs w:val="21"/>
        </w:rPr>
        <w:t xml:space="preserve"> joint selection panel</w:t>
      </w:r>
      <w:r w:rsidR="00791DB9">
        <w:rPr>
          <w:rFonts w:ascii="Bahnschrift" w:hAnsi="Bahnschrift"/>
          <w:sz w:val="21"/>
          <w:szCs w:val="21"/>
        </w:rPr>
        <w:t>.</w:t>
      </w:r>
      <w:r w:rsidR="00791DB9" w:rsidRPr="0044203E">
        <w:rPr>
          <w:rFonts w:ascii="Bahnschrift" w:hAnsi="Bahnschrift"/>
          <w:sz w:val="21"/>
          <w:szCs w:val="21"/>
          <w:vertAlign w:val="superscript"/>
        </w:rPr>
        <w:footnoteReference w:id="4"/>
      </w:r>
      <w:r w:rsidR="00791DB9" w:rsidRPr="0044203E">
        <w:rPr>
          <w:rFonts w:ascii="Bahnschrift" w:hAnsi="Bahnschrift"/>
          <w:sz w:val="21"/>
          <w:szCs w:val="21"/>
        </w:rPr>
        <w:t xml:space="preserve"> </w:t>
      </w:r>
    </w:p>
    <w:p w14:paraId="2EDB644A" w14:textId="1686BFA0" w:rsidR="00791DB9" w:rsidRPr="006930B1" w:rsidRDefault="00791DB9" w:rsidP="00791DB9">
      <w:pPr>
        <w:spacing w:beforeLines="40" w:before="96" w:afterLines="40" w:after="96"/>
        <w:rPr>
          <w:rFonts w:ascii="Bahnschrift" w:hAnsi="Bahnschrift"/>
          <w:b/>
          <w:bCs/>
          <w:sz w:val="21"/>
          <w:szCs w:val="21"/>
        </w:rPr>
      </w:pPr>
      <w:r w:rsidRPr="0018304F">
        <w:rPr>
          <w:rFonts w:ascii="Bahnschrift" w:hAnsi="Bahnschrift"/>
          <w:b/>
          <w:bCs/>
          <w:sz w:val="21"/>
          <w:szCs w:val="21"/>
        </w:rPr>
        <w:t xml:space="preserve">Table </w:t>
      </w:r>
      <w:r>
        <w:rPr>
          <w:rFonts w:ascii="Bahnschrift" w:hAnsi="Bahnschrift"/>
          <w:b/>
          <w:bCs/>
          <w:sz w:val="21"/>
          <w:szCs w:val="21"/>
        </w:rPr>
        <w:t>1</w:t>
      </w:r>
      <w:r w:rsidRPr="0018304F">
        <w:rPr>
          <w:rFonts w:ascii="Bahnschrift" w:hAnsi="Bahnschrift"/>
          <w:b/>
          <w:bCs/>
          <w:sz w:val="21"/>
          <w:szCs w:val="21"/>
        </w:rPr>
        <w:t>:</w:t>
      </w:r>
      <w:r>
        <w:rPr>
          <w:rFonts w:ascii="Bahnschrift" w:hAnsi="Bahnschrift"/>
          <w:b/>
          <w:bCs/>
          <w:sz w:val="21"/>
          <w:szCs w:val="21"/>
        </w:rPr>
        <w:t xml:space="preserve"> Evaluation criteria</w:t>
      </w:r>
      <w:r w:rsidRPr="0018304F">
        <w:rPr>
          <w:rFonts w:ascii="Bahnschrift" w:hAnsi="Bahnschrift"/>
          <w:b/>
          <w:bCs/>
          <w:sz w:val="21"/>
          <w:szCs w:val="21"/>
        </w:rPr>
        <w:t xml:space="preserve"> </w:t>
      </w:r>
    </w:p>
    <w:tbl>
      <w:tblPr>
        <w:tblStyle w:val="TableGrid"/>
        <w:tblW w:w="9634" w:type="dxa"/>
        <w:tblLook w:val="04A0" w:firstRow="1" w:lastRow="0" w:firstColumn="1" w:lastColumn="0" w:noHBand="0" w:noVBand="1"/>
      </w:tblPr>
      <w:tblGrid>
        <w:gridCol w:w="2689"/>
        <w:gridCol w:w="1134"/>
        <w:gridCol w:w="5811"/>
      </w:tblGrid>
      <w:tr w:rsidR="00791DB9" w:rsidRPr="006930B1" w14:paraId="5628BE08" w14:textId="77777777" w:rsidTr="00DF6451">
        <w:trPr>
          <w:trHeight w:val="227"/>
        </w:trPr>
        <w:tc>
          <w:tcPr>
            <w:tcW w:w="2689" w:type="dxa"/>
            <w:shd w:val="clear" w:color="auto" w:fill="000000"/>
            <w:vAlign w:val="center"/>
          </w:tcPr>
          <w:p w14:paraId="31A33FDA" w14:textId="77777777" w:rsidR="00791DB9" w:rsidRPr="006930B1" w:rsidRDefault="00791DB9" w:rsidP="001D4DF6">
            <w:pPr>
              <w:spacing w:beforeLines="40" w:before="96" w:afterLines="40" w:after="96" w:line="240" w:lineRule="auto"/>
              <w:rPr>
                <w:rFonts w:ascii="Bahnschrift" w:hAnsi="Bahnschrift"/>
                <w:b/>
                <w:bCs/>
                <w:sz w:val="20"/>
                <w:szCs w:val="20"/>
                <w:lang w:eastAsia="en-GB"/>
              </w:rPr>
            </w:pPr>
            <w:r w:rsidRPr="006930B1">
              <w:rPr>
                <w:rFonts w:ascii="Bahnschrift" w:hAnsi="Bahnschrift"/>
                <w:b/>
                <w:bCs/>
                <w:sz w:val="20"/>
                <w:szCs w:val="20"/>
                <w:lang w:eastAsia="en-GB"/>
              </w:rPr>
              <w:t>Criteria</w:t>
            </w:r>
          </w:p>
        </w:tc>
        <w:tc>
          <w:tcPr>
            <w:tcW w:w="1134" w:type="dxa"/>
            <w:shd w:val="clear" w:color="auto" w:fill="000000"/>
            <w:vAlign w:val="center"/>
          </w:tcPr>
          <w:p w14:paraId="5ED56749" w14:textId="77777777" w:rsidR="00791DB9" w:rsidRPr="006930B1" w:rsidRDefault="00791DB9" w:rsidP="001D4DF6">
            <w:pPr>
              <w:spacing w:beforeLines="40" w:before="96" w:afterLines="40" w:after="96" w:line="240" w:lineRule="auto"/>
              <w:jc w:val="center"/>
              <w:rPr>
                <w:rFonts w:ascii="Bahnschrift" w:hAnsi="Bahnschrift"/>
                <w:b/>
                <w:bCs/>
                <w:sz w:val="20"/>
                <w:szCs w:val="20"/>
                <w:lang w:eastAsia="en-GB"/>
              </w:rPr>
            </w:pPr>
            <w:r w:rsidRPr="006930B1">
              <w:rPr>
                <w:rFonts w:ascii="Bahnschrift" w:hAnsi="Bahnschrift"/>
                <w:b/>
                <w:bCs/>
                <w:sz w:val="20"/>
                <w:szCs w:val="20"/>
                <w:lang w:eastAsia="en-GB"/>
              </w:rPr>
              <w:t>Score</w:t>
            </w:r>
          </w:p>
        </w:tc>
        <w:tc>
          <w:tcPr>
            <w:tcW w:w="5811" w:type="dxa"/>
            <w:shd w:val="clear" w:color="auto" w:fill="000000"/>
          </w:tcPr>
          <w:p w14:paraId="3BE8343C" w14:textId="77777777" w:rsidR="00791DB9" w:rsidRPr="006930B1" w:rsidRDefault="00791DB9" w:rsidP="001D4DF6">
            <w:pPr>
              <w:spacing w:beforeLines="40" w:before="96" w:afterLines="40" w:after="96" w:line="240" w:lineRule="auto"/>
              <w:rPr>
                <w:rFonts w:ascii="Bahnschrift" w:hAnsi="Bahnschrift"/>
                <w:b/>
                <w:bCs/>
                <w:sz w:val="20"/>
                <w:szCs w:val="20"/>
                <w:lang w:eastAsia="en-GB"/>
              </w:rPr>
            </w:pPr>
            <w:r w:rsidRPr="006930B1">
              <w:rPr>
                <w:rFonts w:ascii="Bahnschrift" w:hAnsi="Bahnschrift"/>
                <w:b/>
                <w:bCs/>
                <w:sz w:val="20"/>
                <w:szCs w:val="20"/>
                <w:lang w:eastAsia="en-GB"/>
              </w:rPr>
              <w:t>Description</w:t>
            </w:r>
          </w:p>
        </w:tc>
      </w:tr>
      <w:tr w:rsidR="00791DB9" w:rsidRPr="006930B1" w14:paraId="57C9BE49" w14:textId="77777777" w:rsidTr="00DF6451">
        <w:tc>
          <w:tcPr>
            <w:tcW w:w="2689" w:type="dxa"/>
            <w:vAlign w:val="center"/>
          </w:tcPr>
          <w:p w14:paraId="740F29BF" w14:textId="77777777" w:rsidR="00791DB9" w:rsidRPr="006930B1" w:rsidRDefault="00791DB9" w:rsidP="001D4DF6">
            <w:pPr>
              <w:spacing w:before="40" w:after="40" w:line="240" w:lineRule="auto"/>
              <w:rPr>
                <w:rFonts w:ascii="Bahnschrift" w:hAnsi="Bahnschrift"/>
                <w:sz w:val="20"/>
                <w:szCs w:val="20"/>
                <w:lang w:eastAsia="en-GB"/>
              </w:rPr>
            </w:pPr>
            <w:r w:rsidRPr="006930B1">
              <w:rPr>
                <w:rFonts w:ascii="Bahnschrift" w:hAnsi="Bahnschrift"/>
                <w:sz w:val="20"/>
                <w:szCs w:val="20"/>
                <w:lang w:eastAsia="en-GB"/>
              </w:rPr>
              <w:t>Approach &amp; Methodology</w:t>
            </w:r>
          </w:p>
        </w:tc>
        <w:tc>
          <w:tcPr>
            <w:tcW w:w="1134" w:type="dxa"/>
            <w:vAlign w:val="center"/>
          </w:tcPr>
          <w:p w14:paraId="04C1735C" w14:textId="77777777" w:rsidR="00791DB9" w:rsidRPr="006930B1" w:rsidRDefault="00791DB9" w:rsidP="001D4DF6">
            <w:pPr>
              <w:spacing w:before="40" w:after="40" w:line="240" w:lineRule="auto"/>
              <w:jc w:val="center"/>
              <w:rPr>
                <w:rFonts w:ascii="Bahnschrift" w:hAnsi="Bahnschrift"/>
                <w:sz w:val="20"/>
                <w:szCs w:val="20"/>
                <w:lang w:eastAsia="en-GB"/>
              </w:rPr>
            </w:pPr>
            <w:r w:rsidRPr="006930B1">
              <w:rPr>
                <w:rFonts w:ascii="Bahnschrift" w:hAnsi="Bahnschrift"/>
                <w:sz w:val="20"/>
                <w:szCs w:val="20"/>
                <w:lang w:eastAsia="en-GB"/>
              </w:rPr>
              <w:t>60</w:t>
            </w:r>
          </w:p>
        </w:tc>
        <w:tc>
          <w:tcPr>
            <w:tcW w:w="5811" w:type="dxa"/>
          </w:tcPr>
          <w:p w14:paraId="0C73445A" w14:textId="77777777" w:rsidR="00791DB9" w:rsidRPr="006930B1" w:rsidRDefault="00791DB9" w:rsidP="00D831D3">
            <w:pPr>
              <w:spacing w:before="20" w:after="20" w:line="240" w:lineRule="auto"/>
              <w:rPr>
                <w:rFonts w:ascii="Bahnschrift" w:hAnsi="Bahnschrift"/>
                <w:sz w:val="20"/>
                <w:szCs w:val="20"/>
                <w:lang w:eastAsia="en-GB"/>
              </w:rPr>
            </w:pPr>
            <w:r w:rsidRPr="006930B1">
              <w:rPr>
                <w:rFonts w:ascii="Bahnschrift" w:hAnsi="Bahnschrift"/>
                <w:sz w:val="20"/>
                <w:szCs w:val="20"/>
                <w:lang w:eastAsia="en-GB"/>
              </w:rPr>
              <w:t>Briefly describe what your research will explore, detail the research questions, methods, and any proposed data sources.</w:t>
            </w:r>
          </w:p>
          <w:p w14:paraId="3D11DF73" w14:textId="77777777" w:rsidR="006930B1" w:rsidRPr="006930B1" w:rsidRDefault="006930B1" w:rsidP="00D831D3">
            <w:pPr>
              <w:numPr>
                <w:ilvl w:val="0"/>
                <w:numId w:val="50"/>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Does the research align with the overall research theme? Is the aim clear?</w:t>
            </w:r>
          </w:p>
          <w:p w14:paraId="71B625CD" w14:textId="77777777" w:rsidR="00791DB9" w:rsidRPr="006930B1" w:rsidRDefault="00791DB9" w:rsidP="00D831D3">
            <w:pPr>
              <w:numPr>
                <w:ilvl w:val="0"/>
                <w:numId w:val="48"/>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 xml:space="preserve">Are there clear research questions to be addressed? </w:t>
            </w:r>
          </w:p>
          <w:p w14:paraId="73D5204E" w14:textId="77777777" w:rsidR="00791DB9" w:rsidRPr="006930B1" w:rsidRDefault="00791DB9" w:rsidP="00D831D3">
            <w:pPr>
              <w:numPr>
                <w:ilvl w:val="0"/>
                <w:numId w:val="48"/>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Will it generate new and actionable evidence?</w:t>
            </w:r>
          </w:p>
          <w:p w14:paraId="524553D6" w14:textId="77777777" w:rsidR="00791DB9" w:rsidRPr="006930B1" w:rsidRDefault="00791DB9" w:rsidP="00D831D3">
            <w:pPr>
              <w:numPr>
                <w:ilvl w:val="0"/>
                <w:numId w:val="48"/>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Any innovative aspects being deployed?</w:t>
            </w:r>
          </w:p>
          <w:p w14:paraId="48AE0A30" w14:textId="77777777" w:rsidR="00791DB9" w:rsidRPr="006930B1" w:rsidRDefault="00791DB9" w:rsidP="00D831D3">
            <w:pPr>
              <w:numPr>
                <w:ilvl w:val="0"/>
                <w:numId w:val="48"/>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Are the data sources clear?</w:t>
            </w:r>
          </w:p>
        </w:tc>
      </w:tr>
      <w:tr w:rsidR="00791DB9" w:rsidRPr="006930B1" w14:paraId="45B14F6D" w14:textId="77777777" w:rsidTr="00DF6451">
        <w:tc>
          <w:tcPr>
            <w:tcW w:w="2689" w:type="dxa"/>
            <w:vAlign w:val="center"/>
          </w:tcPr>
          <w:p w14:paraId="7195D11B" w14:textId="77777777" w:rsidR="00791DB9" w:rsidRPr="006930B1" w:rsidRDefault="00791DB9" w:rsidP="001D4DF6">
            <w:pPr>
              <w:spacing w:before="40" w:after="40" w:line="240" w:lineRule="auto"/>
              <w:rPr>
                <w:rFonts w:ascii="Bahnschrift" w:hAnsi="Bahnschrift"/>
                <w:sz w:val="20"/>
                <w:szCs w:val="20"/>
                <w:lang w:eastAsia="en-GB"/>
              </w:rPr>
            </w:pPr>
            <w:r w:rsidRPr="006930B1">
              <w:rPr>
                <w:rFonts w:ascii="Bahnschrift" w:hAnsi="Bahnschrift"/>
                <w:sz w:val="20"/>
                <w:szCs w:val="20"/>
                <w:lang w:eastAsia="en-GB"/>
              </w:rPr>
              <w:t>Research uptake</w:t>
            </w:r>
          </w:p>
        </w:tc>
        <w:tc>
          <w:tcPr>
            <w:tcW w:w="1134" w:type="dxa"/>
            <w:vAlign w:val="center"/>
          </w:tcPr>
          <w:p w14:paraId="1B83E9CE" w14:textId="77777777" w:rsidR="00791DB9" w:rsidRPr="006930B1" w:rsidRDefault="00791DB9" w:rsidP="001D4DF6">
            <w:pPr>
              <w:spacing w:before="40" w:after="40" w:line="240" w:lineRule="auto"/>
              <w:jc w:val="center"/>
              <w:rPr>
                <w:rFonts w:ascii="Bahnschrift" w:hAnsi="Bahnschrift"/>
                <w:sz w:val="20"/>
                <w:szCs w:val="20"/>
                <w:lang w:eastAsia="en-GB"/>
              </w:rPr>
            </w:pPr>
            <w:r w:rsidRPr="006930B1">
              <w:rPr>
                <w:rFonts w:ascii="Bahnschrift" w:hAnsi="Bahnschrift"/>
                <w:sz w:val="20"/>
                <w:szCs w:val="20"/>
                <w:lang w:eastAsia="en-GB"/>
              </w:rPr>
              <w:t>10</w:t>
            </w:r>
          </w:p>
        </w:tc>
        <w:tc>
          <w:tcPr>
            <w:tcW w:w="5811" w:type="dxa"/>
          </w:tcPr>
          <w:p w14:paraId="2EAD3404" w14:textId="77777777" w:rsidR="00791DB9" w:rsidRPr="006930B1" w:rsidRDefault="00791DB9" w:rsidP="00D831D3">
            <w:pPr>
              <w:spacing w:before="20" w:after="20" w:line="240" w:lineRule="auto"/>
              <w:rPr>
                <w:rFonts w:ascii="Bahnschrift" w:hAnsi="Bahnschrift"/>
                <w:sz w:val="20"/>
                <w:szCs w:val="20"/>
                <w:lang w:eastAsia="en-GB"/>
              </w:rPr>
            </w:pPr>
            <w:r w:rsidRPr="006930B1">
              <w:rPr>
                <w:rFonts w:ascii="Bahnschrift" w:hAnsi="Bahnschrift"/>
                <w:sz w:val="20"/>
                <w:szCs w:val="20"/>
                <w:lang w:eastAsia="en-GB"/>
              </w:rPr>
              <w:t xml:space="preserve">Briefly describe how the proposed research will advance the existing evidence base &amp; inform policy or practitioners. </w:t>
            </w:r>
          </w:p>
        </w:tc>
      </w:tr>
      <w:tr w:rsidR="00791DB9" w:rsidRPr="006930B1" w14:paraId="4CAD6843" w14:textId="77777777" w:rsidTr="00DF6451">
        <w:tc>
          <w:tcPr>
            <w:tcW w:w="2689" w:type="dxa"/>
            <w:vAlign w:val="center"/>
          </w:tcPr>
          <w:p w14:paraId="3E40D77F" w14:textId="77777777" w:rsidR="00791DB9" w:rsidRPr="006930B1" w:rsidRDefault="00791DB9" w:rsidP="001D4DF6">
            <w:pPr>
              <w:spacing w:before="40" w:after="40" w:line="240" w:lineRule="auto"/>
              <w:rPr>
                <w:rFonts w:ascii="Bahnschrift" w:hAnsi="Bahnschrift"/>
                <w:sz w:val="20"/>
                <w:szCs w:val="20"/>
                <w:lang w:eastAsia="en-GB"/>
              </w:rPr>
            </w:pPr>
            <w:r w:rsidRPr="006930B1">
              <w:rPr>
                <w:rFonts w:ascii="Bahnschrift" w:hAnsi="Bahnschrift"/>
                <w:sz w:val="20"/>
                <w:szCs w:val="20"/>
                <w:lang w:eastAsia="en-GB"/>
              </w:rPr>
              <w:t>Research plan &amp; outputs</w:t>
            </w:r>
          </w:p>
        </w:tc>
        <w:tc>
          <w:tcPr>
            <w:tcW w:w="1134" w:type="dxa"/>
            <w:vAlign w:val="center"/>
          </w:tcPr>
          <w:p w14:paraId="5898073D" w14:textId="77777777" w:rsidR="00791DB9" w:rsidRPr="006930B1" w:rsidRDefault="00791DB9" w:rsidP="001D4DF6">
            <w:pPr>
              <w:spacing w:before="40" w:after="40" w:line="240" w:lineRule="auto"/>
              <w:jc w:val="center"/>
              <w:rPr>
                <w:rFonts w:ascii="Bahnschrift" w:hAnsi="Bahnschrift"/>
                <w:sz w:val="20"/>
                <w:szCs w:val="20"/>
                <w:lang w:eastAsia="en-GB"/>
              </w:rPr>
            </w:pPr>
            <w:r w:rsidRPr="006930B1">
              <w:rPr>
                <w:rFonts w:ascii="Bahnschrift" w:hAnsi="Bahnschrift"/>
                <w:sz w:val="20"/>
                <w:szCs w:val="20"/>
                <w:lang w:eastAsia="en-GB"/>
              </w:rPr>
              <w:t>10</w:t>
            </w:r>
          </w:p>
        </w:tc>
        <w:tc>
          <w:tcPr>
            <w:tcW w:w="5811" w:type="dxa"/>
          </w:tcPr>
          <w:p w14:paraId="5B5AA2C6" w14:textId="193BA3EE" w:rsidR="006930B1" w:rsidRPr="006930B1" w:rsidRDefault="006930B1" w:rsidP="00D831D3">
            <w:pPr>
              <w:numPr>
                <w:ilvl w:val="0"/>
                <w:numId w:val="49"/>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What kind of</w:t>
            </w:r>
            <w:r w:rsidR="00F860CC">
              <w:rPr>
                <w:rFonts w:ascii="Bahnschrift" w:hAnsi="Bahnschrift"/>
                <w:sz w:val="20"/>
                <w:szCs w:val="20"/>
                <w:lang w:eastAsia="en-GB"/>
              </w:rPr>
              <w:t xml:space="preserve"> </w:t>
            </w:r>
            <w:r w:rsidR="00791DB9" w:rsidRPr="006930B1">
              <w:rPr>
                <w:rFonts w:ascii="Bahnschrift" w:hAnsi="Bahnschrift"/>
                <w:sz w:val="20"/>
                <w:szCs w:val="20"/>
                <w:lang w:eastAsia="en-GB"/>
              </w:rPr>
              <w:t>outputs/</w:t>
            </w:r>
            <w:r w:rsidRPr="006930B1">
              <w:rPr>
                <w:rFonts w:ascii="Bahnschrift" w:hAnsi="Bahnschrift"/>
                <w:sz w:val="20"/>
                <w:szCs w:val="20"/>
                <w:lang w:eastAsia="en-GB"/>
              </w:rPr>
              <w:t>publication</w:t>
            </w:r>
            <w:r w:rsidR="00791DB9" w:rsidRPr="006930B1">
              <w:rPr>
                <w:rFonts w:ascii="Bahnschrift" w:hAnsi="Bahnschrift"/>
                <w:sz w:val="20"/>
                <w:szCs w:val="20"/>
                <w:lang w:eastAsia="en-GB"/>
              </w:rPr>
              <w:t>s/</w:t>
            </w:r>
            <w:r w:rsidRPr="006930B1">
              <w:rPr>
                <w:rFonts w:ascii="Bahnschrift" w:hAnsi="Bahnschrift"/>
                <w:sz w:val="20"/>
                <w:szCs w:val="20"/>
                <w:lang w:eastAsia="en-GB"/>
              </w:rPr>
              <w:t xml:space="preserve">engagements do you envision during this project? </w:t>
            </w:r>
          </w:p>
          <w:p w14:paraId="3F236A2F" w14:textId="77777777" w:rsidR="00791DB9" w:rsidRPr="006930B1" w:rsidRDefault="00791DB9" w:rsidP="00D831D3">
            <w:pPr>
              <w:numPr>
                <w:ilvl w:val="0"/>
                <w:numId w:val="48"/>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 xml:space="preserve">When will they be delivered? </w:t>
            </w:r>
          </w:p>
        </w:tc>
      </w:tr>
      <w:tr w:rsidR="00791DB9" w:rsidRPr="006930B1" w14:paraId="2367B7E1" w14:textId="77777777" w:rsidTr="00DF6451">
        <w:tc>
          <w:tcPr>
            <w:tcW w:w="2689" w:type="dxa"/>
            <w:vAlign w:val="center"/>
          </w:tcPr>
          <w:p w14:paraId="3385AE5A" w14:textId="77777777" w:rsidR="00791DB9" w:rsidRPr="006930B1" w:rsidRDefault="00791DB9" w:rsidP="001D4DF6">
            <w:pPr>
              <w:spacing w:before="40" w:after="40" w:line="240" w:lineRule="auto"/>
              <w:rPr>
                <w:rFonts w:ascii="Bahnschrift" w:hAnsi="Bahnschrift"/>
                <w:sz w:val="20"/>
                <w:szCs w:val="20"/>
                <w:lang w:eastAsia="en-GB"/>
              </w:rPr>
            </w:pPr>
            <w:r w:rsidRPr="006930B1">
              <w:rPr>
                <w:rFonts w:ascii="Bahnschrift" w:hAnsi="Bahnschrift"/>
                <w:sz w:val="20"/>
                <w:szCs w:val="20"/>
                <w:lang w:eastAsia="en-GB"/>
              </w:rPr>
              <w:t>Feasibility &amp; risk</w:t>
            </w:r>
          </w:p>
        </w:tc>
        <w:tc>
          <w:tcPr>
            <w:tcW w:w="1134" w:type="dxa"/>
            <w:vAlign w:val="center"/>
          </w:tcPr>
          <w:p w14:paraId="2A7E8EA2" w14:textId="77777777" w:rsidR="00791DB9" w:rsidRPr="006930B1" w:rsidRDefault="00791DB9" w:rsidP="001D4DF6">
            <w:pPr>
              <w:spacing w:before="40" w:after="40" w:line="240" w:lineRule="auto"/>
              <w:jc w:val="center"/>
              <w:rPr>
                <w:rFonts w:ascii="Bahnschrift" w:hAnsi="Bahnschrift"/>
                <w:sz w:val="20"/>
                <w:szCs w:val="20"/>
                <w:lang w:eastAsia="en-GB"/>
              </w:rPr>
            </w:pPr>
            <w:r w:rsidRPr="006930B1">
              <w:rPr>
                <w:rFonts w:ascii="Bahnschrift" w:hAnsi="Bahnschrift"/>
                <w:sz w:val="20"/>
                <w:szCs w:val="20"/>
                <w:lang w:eastAsia="en-GB"/>
              </w:rPr>
              <w:t>10</w:t>
            </w:r>
          </w:p>
        </w:tc>
        <w:tc>
          <w:tcPr>
            <w:tcW w:w="5811" w:type="dxa"/>
          </w:tcPr>
          <w:p w14:paraId="5432B1D2" w14:textId="77777777" w:rsidR="00791DB9" w:rsidRPr="006930B1" w:rsidRDefault="00791DB9" w:rsidP="00D831D3">
            <w:pPr>
              <w:numPr>
                <w:ilvl w:val="0"/>
                <w:numId w:val="49"/>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 xml:space="preserve">Are there any risks to delivery within the proposed timeframe </w:t>
            </w:r>
            <w:r w:rsidR="006930B1" w:rsidRPr="006930B1">
              <w:rPr>
                <w:rFonts w:ascii="Bahnschrift" w:hAnsi="Bahnschrift"/>
                <w:sz w:val="20"/>
                <w:szCs w:val="20"/>
                <w:lang w:eastAsia="en-GB"/>
              </w:rPr>
              <w:t xml:space="preserve">and how will </w:t>
            </w:r>
            <w:r w:rsidRPr="006930B1">
              <w:rPr>
                <w:rFonts w:ascii="Bahnschrift" w:hAnsi="Bahnschrift"/>
                <w:sz w:val="20"/>
                <w:szCs w:val="20"/>
                <w:lang w:eastAsia="en-GB"/>
              </w:rPr>
              <w:t>they be</w:t>
            </w:r>
            <w:r w:rsidR="006930B1" w:rsidRPr="006930B1">
              <w:rPr>
                <w:rFonts w:ascii="Bahnschrift" w:hAnsi="Bahnschrift"/>
                <w:sz w:val="20"/>
                <w:szCs w:val="20"/>
                <w:lang w:eastAsia="en-GB"/>
              </w:rPr>
              <w:t xml:space="preserve"> manage</w:t>
            </w:r>
            <w:r w:rsidRPr="006930B1">
              <w:rPr>
                <w:rFonts w:ascii="Bahnschrift" w:hAnsi="Bahnschrift"/>
                <w:sz w:val="20"/>
                <w:szCs w:val="20"/>
                <w:lang w:eastAsia="en-GB"/>
              </w:rPr>
              <w:t>d</w:t>
            </w:r>
            <w:r w:rsidR="006930B1" w:rsidRPr="006930B1">
              <w:rPr>
                <w:rFonts w:ascii="Bahnschrift" w:hAnsi="Bahnschrift"/>
                <w:sz w:val="20"/>
                <w:szCs w:val="20"/>
                <w:lang w:eastAsia="en-GB"/>
              </w:rPr>
              <w:t xml:space="preserve">? </w:t>
            </w:r>
          </w:p>
          <w:p w14:paraId="37DC9E61" w14:textId="77777777" w:rsidR="00791DB9" w:rsidRPr="006930B1" w:rsidRDefault="00791DB9" w:rsidP="00D831D3">
            <w:pPr>
              <w:numPr>
                <w:ilvl w:val="0"/>
                <w:numId w:val="49"/>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 xml:space="preserve">Are there any ethical considerations? </w:t>
            </w:r>
          </w:p>
          <w:p w14:paraId="25B4C7F5" w14:textId="77777777" w:rsidR="006930B1" w:rsidRPr="006930B1" w:rsidRDefault="00791DB9" w:rsidP="00D831D3">
            <w:pPr>
              <w:numPr>
                <w:ilvl w:val="0"/>
                <w:numId w:val="49"/>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 xml:space="preserve">How will Intellectual Property be managed? </w:t>
            </w:r>
          </w:p>
        </w:tc>
      </w:tr>
      <w:tr w:rsidR="00F860CC" w:rsidRPr="006930B1" w14:paraId="6F07A8E1" w14:textId="77777777" w:rsidTr="00DF6451">
        <w:tc>
          <w:tcPr>
            <w:tcW w:w="2689" w:type="dxa"/>
            <w:vAlign w:val="center"/>
          </w:tcPr>
          <w:p w14:paraId="5D05FD37" w14:textId="77777777" w:rsidR="00791DB9" w:rsidRPr="006930B1" w:rsidRDefault="00791DB9" w:rsidP="001D4DF6">
            <w:pPr>
              <w:spacing w:before="40" w:after="40" w:line="240" w:lineRule="auto"/>
              <w:rPr>
                <w:rFonts w:ascii="Bahnschrift" w:hAnsi="Bahnschrift"/>
                <w:sz w:val="20"/>
                <w:szCs w:val="20"/>
                <w:lang w:eastAsia="en-GB"/>
              </w:rPr>
            </w:pPr>
            <w:r w:rsidRPr="006930B1">
              <w:rPr>
                <w:rFonts w:ascii="Bahnschrift" w:hAnsi="Bahnschrift"/>
                <w:sz w:val="20"/>
                <w:szCs w:val="20"/>
                <w:lang w:eastAsia="en-GB"/>
              </w:rPr>
              <w:t>Budget</w:t>
            </w:r>
          </w:p>
        </w:tc>
        <w:tc>
          <w:tcPr>
            <w:tcW w:w="1134" w:type="dxa"/>
            <w:vAlign w:val="center"/>
          </w:tcPr>
          <w:p w14:paraId="49D015F3" w14:textId="77777777" w:rsidR="00791DB9" w:rsidRPr="006930B1" w:rsidRDefault="00791DB9" w:rsidP="001D4DF6">
            <w:pPr>
              <w:spacing w:before="40" w:after="40" w:line="240" w:lineRule="auto"/>
              <w:jc w:val="center"/>
              <w:rPr>
                <w:rFonts w:ascii="Bahnschrift" w:hAnsi="Bahnschrift"/>
                <w:sz w:val="20"/>
                <w:szCs w:val="20"/>
                <w:lang w:eastAsia="en-GB"/>
              </w:rPr>
            </w:pPr>
            <w:r w:rsidRPr="006930B1">
              <w:rPr>
                <w:rFonts w:ascii="Bahnschrift" w:hAnsi="Bahnschrift"/>
                <w:sz w:val="20"/>
                <w:szCs w:val="20"/>
                <w:lang w:eastAsia="en-GB"/>
              </w:rPr>
              <w:t>10</w:t>
            </w:r>
          </w:p>
        </w:tc>
        <w:tc>
          <w:tcPr>
            <w:tcW w:w="5811" w:type="dxa"/>
          </w:tcPr>
          <w:p w14:paraId="4EE6E57E" w14:textId="77777777" w:rsidR="00791DB9" w:rsidRPr="006930B1" w:rsidRDefault="006930B1" w:rsidP="00D831D3">
            <w:pPr>
              <w:numPr>
                <w:ilvl w:val="0"/>
                <w:numId w:val="49"/>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Does the budget detail planned quarterly spend</w:t>
            </w:r>
            <w:r w:rsidR="00791DB9" w:rsidRPr="006930B1">
              <w:rPr>
                <w:rFonts w:ascii="Bahnschrift" w:hAnsi="Bahnschrift"/>
                <w:sz w:val="20"/>
                <w:szCs w:val="20"/>
                <w:lang w:eastAsia="en-GB"/>
              </w:rPr>
              <w:t>?</w:t>
            </w:r>
          </w:p>
          <w:p w14:paraId="0AFEE0ED" w14:textId="77777777" w:rsidR="006930B1" w:rsidRPr="006930B1" w:rsidRDefault="00791DB9" w:rsidP="00D831D3">
            <w:pPr>
              <w:numPr>
                <w:ilvl w:val="0"/>
                <w:numId w:val="49"/>
              </w:numPr>
              <w:spacing w:before="20" w:after="20" w:line="240" w:lineRule="auto"/>
              <w:rPr>
                <w:rFonts w:ascii="Bahnschrift" w:hAnsi="Bahnschrift"/>
                <w:sz w:val="20"/>
                <w:szCs w:val="20"/>
                <w:lang w:eastAsia="en-GB"/>
              </w:rPr>
            </w:pPr>
            <w:r w:rsidRPr="006930B1">
              <w:rPr>
                <w:rFonts w:ascii="Bahnschrift" w:hAnsi="Bahnschrift"/>
                <w:sz w:val="20"/>
                <w:szCs w:val="20"/>
                <w:lang w:eastAsia="en-GB"/>
              </w:rPr>
              <w:t>Is it al</w:t>
            </w:r>
            <w:r w:rsidR="006930B1" w:rsidRPr="006930B1">
              <w:rPr>
                <w:rFonts w:ascii="Bahnschrift" w:hAnsi="Bahnschrift"/>
                <w:sz w:val="20"/>
                <w:szCs w:val="20"/>
                <w:lang w:eastAsia="en-GB"/>
              </w:rPr>
              <w:t>igned with the</w:t>
            </w:r>
            <w:r w:rsidRPr="006930B1">
              <w:rPr>
                <w:rFonts w:ascii="Bahnschrift" w:hAnsi="Bahnschrift"/>
                <w:sz w:val="20"/>
                <w:szCs w:val="20"/>
                <w:lang w:eastAsia="en-GB"/>
              </w:rPr>
              <w:t xml:space="preserve"> </w:t>
            </w:r>
            <w:r w:rsidR="006930B1" w:rsidRPr="006930B1">
              <w:rPr>
                <w:rFonts w:ascii="Bahnschrift" w:hAnsi="Bahnschrift"/>
                <w:sz w:val="20"/>
                <w:szCs w:val="20"/>
                <w:lang w:eastAsia="en-GB"/>
              </w:rPr>
              <w:t>research plan</w:t>
            </w:r>
            <w:r w:rsidRPr="006930B1">
              <w:rPr>
                <w:rFonts w:ascii="Bahnschrift" w:hAnsi="Bahnschrift"/>
                <w:sz w:val="20"/>
                <w:szCs w:val="20"/>
                <w:lang w:eastAsia="en-GB"/>
              </w:rPr>
              <w:t xml:space="preserve"> &amp;</w:t>
            </w:r>
            <w:r w:rsidR="006930B1" w:rsidRPr="006930B1">
              <w:rPr>
                <w:rFonts w:ascii="Bahnschrift" w:hAnsi="Bahnschrift"/>
                <w:sz w:val="20"/>
                <w:szCs w:val="20"/>
                <w:lang w:eastAsia="en-GB"/>
              </w:rPr>
              <w:t xml:space="preserve"> within total amount for the grant period</w:t>
            </w:r>
            <w:r w:rsidRPr="006930B1">
              <w:rPr>
                <w:rFonts w:ascii="Bahnschrift" w:hAnsi="Bahnschrift"/>
                <w:sz w:val="20"/>
                <w:szCs w:val="20"/>
                <w:lang w:eastAsia="en-GB"/>
              </w:rPr>
              <w:t>?</w:t>
            </w:r>
          </w:p>
        </w:tc>
      </w:tr>
      <w:tr w:rsidR="00791DB9" w:rsidRPr="006930B1" w14:paraId="40CBF2D7" w14:textId="77777777" w:rsidTr="00DF6451">
        <w:tc>
          <w:tcPr>
            <w:tcW w:w="2689" w:type="dxa"/>
            <w:vAlign w:val="center"/>
          </w:tcPr>
          <w:p w14:paraId="13E6B634" w14:textId="77777777" w:rsidR="00791DB9" w:rsidRPr="006930B1" w:rsidRDefault="00791DB9" w:rsidP="001D4DF6">
            <w:pPr>
              <w:spacing w:before="40" w:after="40" w:line="240" w:lineRule="auto"/>
              <w:jc w:val="right"/>
              <w:rPr>
                <w:rFonts w:ascii="Bahnschrift" w:hAnsi="Bahnschrift"/>
                <w:b/>
                <w:bCs/>
                <w:sz w:val="20"/>
                <w:szCs w:val="20"/>
                <w:lang w:eastAsia="en-GB"/>
              </w:rPr>
            </w:pPr>
            <w:r w:rsidRPr="006930B1">
              <w:rPr>
                <w:rFonts w:ascii="Bahnschrift" w:hAnsi="Bahnschrift"/>
                <w:b/>
                <w:bCs/>
                <w:sz w:val="20"/>
                <w:szCs w:val="20"/>
                <w:lang w:eastAsia="en-GB"/>
              </w:rPr>
              <w:t>Total</w:t>
            </w:r>
          </w:p>
        </w:tc>
        <w:tc>
          <w:tcPr>
            <w:tcW w:w="1134" w:type="dxa"/>
            <w:vAlign w:val="center"/>
          </w:tcPr>
          <w:p w14:paraId="14E8A31D" w14:textId="77777777" w:rsidR="00791DB9" w:rsidRPr="006930B1" w:rsidRDefault="00791DB9" w:rsidP="001D4DF6">
            <w:pPr>
              <w:spacing w:before="40" w:after="40" w:line="240" w:lineRule="auto"/>
              <w:jc w:val="center"/>
              <w:rPr>
                <w:rFonts w:ascii="Bahnschrift" w:hAnsi="Bahnschrift"/>
                <w:b/>
                <w:bCs/>
                <w:sz w:val="20"/>
                <w:szCs w:val="20"/>
                <w:lang w:eastAsia="en-GB"/>
              </w:rPr>
            </w:pPr>
            <w:r w:rsidRPr="006930B1">
              <w:rPr>
                <w:rFonts w:ascii="Bahnschrift" w:hAnsi="Bahnschrift"/>
                <w:b/>
                <w:bCs/>
                <w:sz w:val="20"/>
                <w:szCs w:val="20"/>
                <w:lang w:eastAsia="en-GB"/>
              </w:rPr>
              <w:t>100</w:t>
            </w:r>
          </w:p>
        </w:tc>
        <w:tc>
          <w:tcPr>
            <w:tcW w:w="5811" w:type="dxa"/>
          </w:tcPr>
          <w:p w14:paraId="3BC6482E" w14:textId="77777777" w:rsidR="00791DB9" w:rsidRPr="006930B1" w:rsidRDefault="00791DB9" w:rsidP="001D4DF6">
            <w:pPr>
              <w:spacing w:before="40" w:after="40" w:line="240" w:lineRule="auto"/>
              <w:rPr>
                <w:rFonts w:ascii="Bahnschrift" w:hAnsi="Bahnschrift"/>
                <w:sz w:val="20"/>
                <w:szCs w:val="20"/>
                <w:lang w:eastAsia="en-GB"/>
              </w:rPr>
            </w:pPr>
          </w:p>
        </w:tc>
      </w:tr>
    </w:tbl>
    <w:p w14:paraId="7B1E3A01" w14:textId="5CDDDB88" w:rsidR="00694761" w:rsidRPr="007E30A6" w:rsidRDefault="00CA1ACE" w:rsidP="00791DB9">
      <w:pPr>
        <w:spacing w:before="120"/>
        <w:rPr>
          <w:rFonts w:ascii="Bahnschrift" w:hAnsi="Bahnschrift"/>
          <w:sz w:val="21"/>
          <w:szCs w:val="21"/>
        </w:rPr>
      </w:pPr>
      <w:r>
        <w:rPr>
          <w:rFonts w:ascii="Bahnschrift" w:hAnsi="Bahnschrift"/>
          <w:sz w:val="21"/>
          <w:szCs w:val="21"/>
        </w:rPr>
        <w:t>Research activities are</w:t>
      </w:r>
      <w:r w:rsidR="0044203E" w:rsidRPr="0044203E">
        <w:rPr>
          <w:rFonts w:ascii="Bahnschrift" w:hAnsi="Bahnschrift"/>
          <w:sz w:val="21"/>
          <w:szCs w:val="21"/>
        </w:rPr>
        <w:t xml:space="preserve"> expect</w:t>
      </w:r>
      <w:r>
        <w:rPr>
          <w:rFonts w:ascii="Bahnschrift" w:hAnsi="Bahnschrift"/>
          <w:sz w:val="21"/>
          <w:szCs w:val="21"/>
        </w:rPr>
        <w:t>ed</w:t>
      </w:r>
      <w:r w:rsidR="0044203E" w:rsidRPr="0044203E">
        <w:rPr>
          <w:rFonts w:ascii="Bahnschrift" w:hAnsi="Bahnschrift"/>
          <w:sz w:val="21"/>
          <w:szCs w:val="21"/>
        </w:rPr>
        <w:t xml:space="preserve"> to </w:t>
      </w:r>
      <w:r w:rsidR="002A4D6D">
        <w:rPr>
          <w:rFonts w:ascii="Bahnschrift" w:hAnsi="Bahnschrift"/>
          <w:sz w:val="21"/>
          <w:szCs w:val="21"/>
        </w:rPr>
        <w:t>begin</w:t>
      </w:r>
      <w:r w:rsidR="0044203E" w:rsidRPr="0044203E">
        <w:rPr>
          <w:rFonts w:ascii="Bahnschrift" w:hAnsi="Bahnschrift"/>
          <w:sz w:val="21"/>
          <w:szCs w:val="21"/>
        </w:rPr>
        <w:t xml:space="preserve"> in </w:t>
      </w:r>
      <w:r w:rsidR="00F153ED">
        <w:rPr>
          <w:rFonts w:ascii="Bahnschrift" w:hAnsi="Bahnschrift"/>
          <w:sz w:val="21"/>
          <w:szCs w:val="21"/>
        </w:rPr>
        <w:t>January 2026</w:t>
      </w:r>
      <w:r w:rsidR="0044203E" w:rsidRPr="0044203E">
        <w:rPr>
          <w:rFonts w:ascii="Bahnschrift" w:hAnsi="Bahnschrift"/>
          <w:sz w:val="21"/>
          <w:szCs w:val="21"/>
        </w:rPr>
        <w:t xml:space="preserve">, </w:t>
      </w:r>
      <w:r w:rsidR="00791DB9">
        <w:rPr>
          <w:rFonts w:ascii="Bahnschrift" w:hAnsi="Bahnschrift"/>
          <w:sz w:val="21"/>
          <w:szCs w:val="21"/>
        </w:rPr>
        <w:t>following the completion of</w:t>
      </w:r>
      <w:r w:rsidR="0044203E" w:rsidRPr="0044203E">
        <w:rPr>
          <w:rFonts w:ascii="Bahnschrift" w:hAnsi="Bahnschrift"/>
          <w:sz w:val="21"/>
          <w:szCs w:val="21"/>
        </w:rPr>
        <w:t xml:space="preserve"> selection, approvals, and grant</w:t>
      </w:r>
      <w:r w:rsidR="00D253CC">
        <w:rPr>
          <w:rFonts w:ascii="Bahnschrift" w:hAnsi="Bahnschrift"/>
          <w:sz w:val="21"/>
          <w:szCs w:val="21"/>
        </w:rPr>
        <w:t>i</w:t>
      </w:r>
      <w:r w:rsidR="0044203E" w:rsidRPr="0044203E">
        <w:rPr>
          <w:rFonts w:ascii="Bahnschrift" w:hAnsi="Bahnschrift"/>
          <w:sz w:val="21"/>
          <w:szCs w:val="21"/>
        </w:rPr>
        <w:t>ng.</w:t>
      </w:r>
      <w:r w:rsidR="00BA2378" w:rsidRPr="00BA2378">
        <w:rPr>
          <w:rFonts w:ascii="Bahnschrift" w:hAnsi="Bahnschrift"/>
          <w:sz w:val="21"/>
          <w:szCs w:val="21"/>
        </w:rPr>
        <w:t xml:space="preserve"> Table 2 </w:t>
      </w:r>
      <w:r w:rsidR="00BA2378">
        <w:rPr>
          <w:rFonts w:ascii="Bahnschrift" w:hAnsi="Bahnschrift"/>
          <w:sz w:val="21"/>
          <w:szCs w:val="21"/>
        </w:rPr>
        <w:t>provides an</w:t>
      </w:r>
      <w:r w:rsidR="00BA2378" w:rsidRPr="00BA2378">
        <w:rPr>
          <w:rFonts w:ascii="Bahnschrift" w:hAnsi="Bahnschrift"/>
          <w:sz w:val="21"/>
          <w:szCs w:val="21"/>
        </w:rPr>
        <w:t xml:space="preserve"> indicative timeline.</w:t>
      </w:r>
    </w:p>
    <w:p w14:paraId="1F666B1E" w14:textId="74480AA6" w:rsidR="00D84BC8" w:rsidRPr="0018304F" w:rsidRDefault="0099409E" w:rsidP="0099409E">
      <w:pPr>
        <w:spacing w:beforeLines="40" w:before="96" w:afterLines="40" w:after="96"/>
        <w:rPr>
          <w:rFonts w:ascii="Bahnschrift" w:hAnsi="Bahnschrift"/>
          <w:b/>
          <w:bCs/>
          <w:sz w:val="21"/>
          <w:szCs w:val="21"/>
        </w:rPr>
      </w:pPr>
      <w:r w:rsidRPr="0018304F">
        <w:rPr>
          <w:rFonts w:ascii="Bahnschrift" w:hAnsi="Bahnschrift"/>
          <w:b/>
          <w:bCs/>
          <w:sz w:val="21"/>
          <w:szCs w:val="21"/>
        </w:rPr>
        <w:t xml:space="preserve">Table </w:t>
      </w:r>
      <w:r w:rsidR="00BA2378">
        <w:rPr>
          <w:rFonts w:ascii="Bahnschrift" w:hAnsi="Bahnschrift"/>
          <w:b/>
          <w:bCs/>
          <w:sz w:val="21"/>
          <w:szCs w:val="21"/>
        </w:rPr>
        <w:t>2</w:t>
      </w:r>
      <w:r w:rsidRPr="0018304F">
        <w:rPr>
          <w:rFonts w:ascii="Bahnschrift" w:hAnsi="Bahnschrift"/>
          <w:b/>
          <w:bCs/>
          <w:sz w:val="21"/>
          <w:szCs w:val="21"/>
        </w:rPr>
        <w:t>: Indicative timeline</w:t>
      </w:r>
    </w:p>
    <w:tbl>
      <w:tblPr>
        <w:tblStyle w:val="TableGrid"/>
        <w:tblW w:w="0" w:type="auto"/>
        <w:tblLook w:val="04A0" w:firstRow="1" w:lastRow="0" w:firstColumn="1" w:lastColumn="0" w:noHBand="0" w:noVBand="1"/>
      </w:tblPr>
      <w:tblGrid>
        <w:gridCol w:w="4814"/>
        <w:gridCol w:w="4815"/>
      </w:tblGrid>
      <w:tr w:rsidR="002F46C5" w:rsidRPr="007B6F00" w14:paraId="064FF719" w14:textId="77777777" w:rsidTr="000D63E0">
        <w:trPr>
          <w:trHeight w:val="227"/>
        </w:trPr>
        <w:tc>
          <w:tcPr>
            <w:tcW w:w="4814" w:type="dxa"/>
            <w:shd w:val="clear" w:color="auto" w:fill="000000" w:themeFill="text1"/>
            <w:vAlign w:val="center"/>
          </w:tcPr>
          <w:p w14:paraId="0F8CBE25" w14:textId="77777777" w:rsidR="002F46C5" w:rsidRPr="000D63E0" w:rsidRDefault="002F46C5" w:rsidP="0099409E">
            <w:pPr>
              <w:spacing w:beforeLines="40" w:before="96" w:afterLines="40" w:after="96" w:line="240" w:lineRule="auto"/>
              <w:rPr>
                <w:rFonts w:ascii="Bahnschrift" w:hAnsi="Bahnschrift"/>
                <w:b/>
                <w:bCs/>
                <w:sz w:val="20"/>
                <w:szCs w:val="20"/>
              </w:rPr>
            </w:pPr>
            <w:r w:rsidRPr="000D63E0">
              <w:rPr>
                <w:rFonts w:ascii="Bahnschrift" w:hAnsi="Bahnschrift"/>
                <w:b/>
                <w:bCs/>
                <w:sz w:val="20"/>
                <w:szCs w:val="20"/>
              </w:rPr>
              <w:t>Stage</w:t>
            </w:r>
          </w:p>
        </w:tc>
        <w:tc>
          <w:tcPr>
            <w:tcW w:w="4815" w:type="dxa"/>
            <w:shd w:val="clear" w:color="auto" w:fill="000000" w:themeFill="text1"/>
            <w:vAlign w:val="center"/>
          </w:tcPr>
          <w:p w14:paraId="2567485E" w14:textId="77777777" w:rsidR="002F46C5" w:rsidRPr="000D63E0" w:rsidRDefault="002F46C5" w:rsidP="0099409E">
            <w:pPr>
              <w:spacing w:beforeLines="40" w:before="96" w:afterLines="40" w:after="96" w:line="240" w:lineRule="auto"/>
              <w:rPr>
                <w:rFonts w:ascii="Bahnschrift" w:hAnsi="Bahnschrift"/>
                <w:b/>
                <w:bCs/>
                <w:sz w:val="20"/>
                <w:szCs w:val="20"/>
              </w:rPr>
            </w:pPr>
            <w:r w:rsidRPr="000D63E0">
              <w:rPr>
                <w:rFonts w:ascii="Bahnschrift" w:hAnsi="Bahnschrift"/>
                <w:b/>
                <w:bCs/>
                <w:sz w:val="20"/>
                <w:szCs w:val="20"/>
              </w:rPr>
              <w:t>Target Date</w:t>
            </w:r>
          </w:p>
        </w:tc>
      </w:tr>
      <w:tr w:rsidR="002F46C5" w:rsidRPr="007B6F00" w14:paraId="0224D288" w14:textId="77777777" w:rsidTr="0099409E">
        <w:tc>
          <w:tcPr>
            <w:tcW w:w="4814" w:type="dxa"/>
            <w:vAlign w:val="center"/>
          </w:tcPr>
          <w:p w14:paraId="44C72F5B" w14:textId="0CF91D85" w:rsidR="002F46C5" w:rsidRPr="000D63E0" w:rsidRDefault="002F46C5" w:rsidP="00F94E07">
            <w:pPr>
              <w:spacing w:before="40" w:after="40" w:line="240" w:lineRule="auto"/>
              <w:rPr>
                <w:rFonts w:ascii="Bahnschrift" w:hAnsi="Bahnschrift"/>
                <w:sz w:val="20"/>
                <w:szCs w:val="20"/>
              </w:rPr>
            </w:pPr>
            <w:r w:rsidRPr="000D63E0">
              <w:rPr>
                <w:rFonts w:ascii="Bahnschrift" w:hAnsi="Bahnschrift"/>
                <w:sz w:val="20"/>
                <w:szCs w:val="20"/>
              </w:rPr>
              <w:t>Call for proposals launch</w:t>
            </w:r>
          </w:p>
        </w:tc>
        <w:tc>
          <w:tcPr>
            <w:tcW w:w="4815" w:type="dxa"/>
            <w:vAlign w:val="center"/>
          </w:tcPr>
          <w:p w14:paraId="28709585" w14:textId="5B3D4CE4" w:rsidR="002F46C5" w:rsidRPr="000D63E0" w:rsidRDefault="002F46C5" w:rsidP="00F94E07">
            <w:pPr>
              <w:spacing w:before="40" w:after="40" w:line="240" w:lineRule="auto"/>
              <w:rPr>
                <w:rFonts w:ascii="Bahnschrift" w:hAnsi="Bahnschrift"/>
                <w:sz w:val="20"/>
                <w:szCs w:val="20"/>
              </w:rPr>
            </w:pPr>
            <w:r w:rsidRPr="000D63E0">
              <w:rPr>
                <w:rFonts w:ascii="Bahnschrift" w:hAnsi="Bahnschrift"/>
                <w:sz w:val="20"/>
                <w:szCs w:val="20"/>
              </w:rPr>
              <w:t>31 Jul 2025</w:t>
            </w:r>
          </w:p>
        </w:tc>
      </w:tr>
      <w:tr w:rsidR="002F46C5" w:rsidRPr="007B6F00" w14:paraId="5EFE8326" w14:textId="77777777" w:rsidTr="0099409E">
        <w:tc>
          <w:tcPr>
            <w:tcW w:w="4814" w:type="dxa"/>
            <w:vAlign w:val="center"/>
          </w:tcPr>
          <w:p w14:paraId="59AD5C42" w14:textId="77777777" w:rsidR="002F46C5" w:rsidRPr="000D63E0" w:rsidRDefault="002F46C5" w:rsidP="0099409E">
            <w:pPr>
              <w:spacing w:before="40" w:after="40" w:line="240" w:lineRule="auto"/>
              <w:rPr>
                <w:rFonts w:ascii="Bahnschrift" w:hAnsi="Bahnschrift"/>
                <w:sz w:val="20"/>
                <w:szCs w:val="20"/>
              </w:rPr>
            </w:pPr>
            <w:r w:rsidRPr="000D63E0">
              <w:rPr>
                <w:rFonts w:ascii="Bahnschrift" w:hAnsi="Bahnschrift"/>
                <w:sz w:val="20"/>
                <w:szCs w:val="20"/>
              </w:rPr>
              <w:t>Deadline for queries</w:t>
            </w:r>
          </w:p>
        </w:tc>
        <w:tc>
          <w:tcPr>
            <w:tcW w:w="4815" w:type="dxa"/>
            <w:vAlign w:val="center"/>
          </w:tcPr>
          <w:p w14:paraId="6AB93A4D" w14:textId="70C89D09" w:rsidR="002F46C5" w:rsidRPr="000D63E0" w:rsidRDefault="002F46C5" w:rsidP="0099409E">
            <w:pPr>
              <w:spacing w:before="40" w:after="40" w:line="240" w:lineRule="auto"/>
              <w:rPr>
                <w:rFonts w:ascii="Bahnschrift" w:hAnsi="Bahnschrift"/>
                <w:sz w:val="20"/>
                <w:szCs w:val="20"/>
              </w:rPr>
            </w:pPr>
            <w:r w:rsidRPr="000D63E0">
              <w:rPr>
                <w:rFonts w:ascii="Bahnschrift" w:hAnsi="Bahnschrift"/>
                <w:sz w:val="20"/>
                <w:szCs w:val="20"/>
              </w:rPr>
              <w:t>15 Aug 2025</w:t>
            </w:r>
          </w:p>
        </w:tc>
      </w:tr>
      <w:tr w:rsidR="002F46C5" w:rsidRPr="007B6F00" w14:paraId="186FF8D6" w14:textId="77777777" w:rsidTr="0099409E">
        <w:tc>
          <w:tcPr>
            <w:tcW w:w="4814" w:type="dxa"/>
            <w:vAlign w:val="center"/>
          </w:tcPr>
          <w:p w14:paraId="4D4EED57" w14:textId="38F66C14" w:rsidR="002F46C5" w:rsidRPr="000D63E0" w:rsidRDefault="00BF7621" w:rsidP="0099409E">
            <w:pPr>
              <w:spacing w:before="40" w:after="40" w:line="240" w:lineRule="auto"/>
              <w:rPr>
                <w:rFonts w:ascii="Bahnschrift" w:hAnsi="Bahnschrift"/>
                <w:sz w:val="20"/>
                <w:szCs w:val="20"/>
              </w:rPr>
            </w:pPr>
            <w:r>
              <w:rPr>
                <w:rFonts w:ascii="Bahnschrift" w:hAnsi="Bahnschrift"/>
                <w:sz w:val="20"/>
                <w:szCs w:val="20"/>
              </w:rPr>
              <w:t xml:space="preserve">Updated </w:t>
            </w:r>
            <w:r w:rsidR="002F46C5" w:rsidRPr="000D63E0">
              <w:rPr>
                <w:rFonts w:ascii="Bahnschrift" w:hAnsi="Bahnschrift"/>
                <w:sz w:val="20"/>
                <w:szCs w:val="20"/>
              </w:rPr>
              <w:t>FAQs posted</w:t>
            </w:r>
          </w:p>
        </w:tc>
        <w:tc>
          <w:tcPr>
            <w:tcW w:w="4815" w:type="dxa"/>
            <w:vAlign w:val="center"/>
          </w:tcPr>
          <w:p w14:paraId="67F40BA7" w14:textId="2E1E60BA" w:rsidR="002F46C5" w:rsidRPr="000D63E0" w:rsidRDefault="00C31E6B" w:rsidP="0099409E">
            <w:pPr>
              <w:spacing w:before="40" w:after="40" w:line="240" w:lineRule="auto"/>
              <w:rPr>
                <w:rFonts w:ascii="Bahnschrift" w:hAnsi="Bahnschrift"/>
                <w:sz w:val="20"/>
                <w:szCs w:val="20"/>
              </w:rPr>
            </w:pPr>
            <w:r w:rsidRPr="000D63E0">
              <w:rPr>
                <w:rFonts w:ascii="Bahnschrift" w:hAnsi="Bahnschrift"/>
                <w:sz w:val="20"/>
                <w:szCs w:val="20"/>
              </w:rPr>
              <w:t>22</w:t>
            </w:r>
            <w:r w:rsidR="002F46C5" w:rsidRPr="000D63E0">
              <w:rPr>
                <w:rFonts w:ascii="Bahnschrift" w:hAnsi="Bahnschrift"/>
                <w:sz w:val="20"/>
                <w:szCs w:val="20"/>
              </w:rPr>
              <w:t xml:space="preserve"> </w:t>
            </w:r>
            <w:r w:rsidRPr="000D63E0">
              <w:rPr>
                <w:rFonts w:ascii="Bahnschrift" w:hAnsi="Bahnschrift"/>
                <w:sz w:val="20"/>
                <w:szCs w:val="20"/>
              </w:rPr>
              <w:t>Aug</w:t>
            </w:r>
            <w:r w:rsidR="002F46C5" w:rsidRPr="000D63E0">
              <w:rPr>
                <w:rFonts w:ascii="Bahnschrift" w:hAnsi="Bahnschrift"/>
                <w:sz w:val="20"/>
                <w:szCs w:val="20"/>
              </w:rPr>
              <w:t xml:space="preserve"> 2025</w:t>
            </w:r>
          </w:p>
        </w:tc>
      </w:tr>
      <w:tr w:rsidR="002F46C5" w:rsidRPr="007B6F00" w14:paraId="61E20DAC" w14:textId="77777777" w:rsidTr="0099409E">
        <w:tc>
          <w:tcPr>
            <w:tcW w:w="4814" w:type="dxa"/>
            <w:vAlign w:val="center"/>
          </w:tcPr>
          <w:p w14:paraId="1AA9E430" w14:textId="6276C2DD" w:rsidR="002F46C5" w:rsidRPr="000D63E0" w:rsidRDefault="00D253CC" w:rsidP="0099409E">
            <w:pPr>
              <w:spacing w:before="40" w:after="40" w:line="240" w:lineRule="auto"/>
              <w:rPr>
                <w:rFonts w:ascii="Bahnschrift" w:hAnsi="Bahnschrift"/>
                <w:sz w:val="20"/>
                <w:szCs w:val="20"/>
              </w:rPr>
            </w:pPr>
            <w:r>
              <w:rPr>
                <w:rFonts w:ascii="Bahnschrift" w:hAnsi="Bahnschrift"/>
                <w:sz w:val="20"/>
                <w:szCs w:val="20"/>
              </w:rPr>
              <w:t>Proposal</w:t>
            </w:r>
            <w:r w:rsidR="0099409E" w:rsidRPr="000D63E0">
              <w:rPr>
                <w:rFonts w:ascii="Bahnschrift" w:hAnsi="Bahnschrift"/>
                <w:sz w:val="20"/>
                <w:szCs w:val="20"/>
              </w:rPr>
              <w:t xml:space="preserve"> </w:t>
            </w:r>
            <w:r w:rsidR="002F46C5" w:rsidRPr="000D63E0">
              <w:rPr>
                <w:rFonts w:ascii="Bahnschrift" w:hAnsi="Bahnschrift"/>
                <w:sz w:val="20"/>
                <w:szCs w:val="20"/>
              </w:rPr>
              <w:t>submission deadline</w:t>
            </w:r>
          </w:p>
        </w:tc>
        <w:tc>
          <w:tcPr>
            <w:tcW w:w="4815" w:type="dxa"/>
            <w:vAlign w:val="center"/>
          </w:tcPr>
          <w:p w14:paraId="02A3D2FE" w14:textId="0888DF7B" w:rsidR="002F46C5" w:rsidRPr="000D63E0" w:rsidRDefault="00C31E6B" w:rsidP="0099409E">
            <w:pPr>
              <w:spacing w:before="40" w:after="40" w:line="240" w:lineRule="auto"/>
              <w:rPr>
                <w:rFonts w:ascii="Bahnschrift" w:hAnsi="Bahnschrift"/>
                <w:sz w:val="20"/>
                <w:szCs w:val="20"/>
              </w:rPr>
            </w:pPr>
            <w:r w:rsidRPr="000D63E0">
              <w:rPr>
                <w:rFonts w:ascii="Bahnschrift" w:hAnsi="Bahnschrift"/>
                <w:sz w:val="20"/>
                <w:szCs w:val="20"/>
              </w:rPr>
              <w:t>30</w:t>
            </w:r>
            <w:r w:rsidR="002F46C5" w:rsidRPr="000D63E0">
              <w:rPr>
                <w:rFonts w:ascii="Bahnschrift" w:hAnsi="Bahnschrift"/>
                <w:sz w:val="20"/>
                <w:szCs w:val="20"/>
              </w:rPr>
              <w:t xml:space="preserve"> </w:t>
            </w:r>
            <w:r w:rsidRPr="000D63E0">
              <w:rPr>
                <w:rFonts w:ascii="Bahnschrift" w:hAnsi="Bahnschrift"/>
                <w:sz w:val="20"/>
                <w:szCs w:val="20"/>
              </w:rPr>
              <w:t>Sep</w:t>
            </w:r>
            <w:r w:rsidR="002F46C5" w:rsidRPr="000D63E0">
              <w:rPr>
                <w:rFonts w:ascii="Bahnschrift" w:hAnsi="Bahnschrift"/>
                <w:sz w:val="20"/>
                <w:szCs w:val="20"/>
              </w:rPr>
              <w:t xml:space="preserve"> 2025 [17:00 GMT]</w:t>
            </w:r>
          </w:p>
        </w:tc>
      </w:tr>
      <w:tr w:rsidR="002F46C5" w:rsidRPr="007B6F00" w14:paraId="2FBBA872" w14:textId="77777777" w:rsidTr="0099409E">
        <w:tc>
          <w:tcPr>
            <w:tcW w:w="4814" w:type="dxa"/>
            <w:vAlign w:val="center"/>
          </w:tcPr>
          <w:p w14:paraId="3833708E" w14:textId="77777777" w:rsidR="002F46C5" w:rsidRPr="000D63E0" w:rsidRDefault="002F46C5" w:rsidP="0099409E">
            <w:pPr>
              <w:spacing w:before="40" w:after="40" w:line="240" w:lineRule="auto"/>
              <w:rPr>
                <w:rFonts w:ascii="Bahnschrift" w:hAnsi="Bahnschrift"/>
                <w:sz w:val="20"/>
                <w:szCs w:val="20"/>
              </w:rPr>
            </w:pPr>
            <w:r w:rsidRPr="000D63E0">
              <w:rPr>
                <w:rFonts w:ascii="Bahnschrift" w:hAnsi="Bahnschrift"/>
                <w:sz w:val="20"/>
                <w:szCs w:val="20"/>
              </w:rPr>
              <w:t>Outcome decided, applicants notified</w:t>
            </w:r>
          </w:p>
        </w:tc>
        <w:tc>
          <w:tcPr>
            <w:tcW w:w="4815" w:type="dxa"/>
            <w:vAlign w:val="center"/>
          </w:tcPr>
          <w:p w14:paraId="2871C5BD" w14:textId="63615197" w:rsidR="002F46C5" w:rsidRPr="000D63E0" w:rsidRDefault="002F46C5" w:rsidP="0099409E">
            <w:pPr>
              <w:spacing w:before="40" w:after="40" w:line="240" w:lineRule="auto"/>
              <w:rPr>
                <w:rFonts w:ascii="Bahnschrift" w:hAnsi="Bahnschrift"/>
                <w:sz w:val="20"/>
                <w:szCs w:val="20"/>
              </w:rPr>
            </w:pPr>
            <w:r w:rsidRPr="000D63E0">
              <w:rPr>
                <w:rFonts w:ascii="Bahnschrift" w:hAnsi="Bahnschrift"/>
                <w:sz w:val="20"/>
                <w:szCs w:val="20"/>
              </w:rPr>
              <w:t>Week beginning 2</w:t>
            </w:r>
            <w:r w:rsidR="00C31E6B" w:rsidRPr="000D63E0">
              <w:rPr>
                <w:rFonts w:ascii="Bahnschrift" w:hAnsi="Bahnschrift"/>
                <w:sz w:val="20"/>
                <w:szCs w:val="20"/>
              </w:rPr>
              <w:t>7</w:t>
            </w:r>
            <w:r w:rsidRPr="000D63E0">
              <w:rPr>
                <w:rFonts w:ascii="Bahnschrift" w:hAnsi="Bahnschrift"/>
                <w:sz w:val="20"/>
                <w:szCs w:val="20"/>
              </w:rPr>
              <w:t xml:space="preserve"> </w:t>
            </w:r>
            <w:r w:rsidR="00C31E6B" w:rsidRPr="000D63E0">
              <w:rPr>
                <w:rFonts w:ascii="Bahnschrift" w:hAnsi="Bahnschrift"/>
                <w:sz w:val="20"/>
                <w:szCs w:val="20"/>
              </w:rPr>
              <w:t>Oct</w:t>
            </w:r>
            <w:r w:rsidRPr="000D63E0">
              <w:rPr>
                <w:rFonts w:ascii="Bahnschrift" w:hAnsi="Bahnschrift"/>
                <w:sz w:val="20"/>
                <w:szCs w:val="20"/>
              </w:rPr>
              <w:t xml:space="preserve"> or </w:t>
            </w:r>
            <w:r w:rsidR="00C31E6B" w:rsidRPr="000D63E0">
              <w:rPr>
                <w:rFonts w:ascii="Bahnschrift" w:hAnsi="Bahnschrift"/>
                <w:sz w:val="20"/>
                <w:szCs w:val="20"/>
              </w:rPr>
              <w:t>3</w:t>
            </w:r>
            <w:r w:rsidRPr="000D63E0">
              <w:rPr>
                <w:rFonts w:ascii="Bahnschrift" w:hAnsi="Bahnschrift"/>
                <w:sz w:val="20"/>
                <w:szCs w:val="20"/>
              </w:rPr>
              <w:t xml:space="preserve"> </w:t>
            </w:r>
            <w:r w:rsidR="00C31E6B" w:rsidRPr="000D63E0">
              <w:rPr>
                <w:rFonts w:ascii="Bahnschrift" w:hAnsi="Bahnschrift"/>
                <w:sz w:val="20"/>
                <w:szCs w:val="20"/>
              </w:rPr>
              <w:t>Nov</w:t>
            </w:r>
            <w:r w:rsidRPr="000D63E0">
              <w:rPr>
                <w:rFonts w:ascii="Bahnschrift" w:hAnsi="Bahnschrift"/>
                <w:sz w:val="20"/>
                <w:szCs w:val="20"/>
              </w:rPr>
              <w:t xml:space="preserve"> 2025</w:t>
            </w:r>
          </w:p>
        </w:tc>
      </w:tr>
      <w:tr w:rsidR="002F46C5" w:rsidRPr="007B6F00" w14:paraId="520E98D5" w14:textId="77777777" w:rsidTr="0099409E">
        <w:tc>
          <w:tcPr>
            <w:tcW w:w="4814" w:type="dxa"/>
            <w:vAlign w:val="center"/>
          </w:tcPr>
          <w:p w14:paraId="130EE1D0" w14:textId="1F455F8D" w:rsidR="002F46C5" w:rsidRPr="000D63E0" w:rsidRDefault="002F46C5" w:rsidP="0099409E">
            <w:pPr>
              <w:spacing w:before="40" w:after="40" w:line="240" w:lineRule="auto"/>
              <w:rPr>
                <w:rFonts w:ascii="Bahnschrift" w:hAnsi="Bahnschrift"/>
                <w:sz w:val="20"/>
                <w:szCs w:val="20"/>
              </w:rPr>
            </w:pPr>
            <w:r w:rsidRPr="000D63E0">
              <w:rPr>
                <w:rFonts w:ascii="Bahnschrift" w:hAnsi="Bahnschrift"/>
                <w:sz w:val="20"/>
                <w:szCs w:val="20"/>
              </w:rPr>
              <w:t xml:space="preserve">Signing of accountable grant with </w:t>
            </w:r>
            <w:r w:rsidR="00BF7621">
              <w:rPr>
                <w:rFonts w:ascii="Bahnschrift" w:hAnsi="Bahnschrift"/>
                <w:sz w:val="20"/>
                <w:szCs w:val="20"/>
              </w:rPr>
              <w:t>UKHEI</w:t>
            </w:r>
          </w:p>
        </w:tc>
        <w:tc>
          <w:tcPr>
            <w:tcW w:w="4815" w:type="dxa"/>
            <w:vAlign w:val="center"/>
          </w:tcPr>
          <w:p w14:paraId="3CF9B12B" w14:textId="4AA37713" w:rsidR="002F46C5" w:rsidRPr="000D63E0" w:rsidRDefault="00C31E6B" w:rsidP="0099409E">
            <w:pPr>
              <w:spacing w:before="40" w:after="40" w:line="240" w:lineRule="auto"/>
              <w:rPr>
                <w:rFonts w:ascii="Bahnschrift" w:hAnsi="Bahnschrift"/>
                <w:sz w:val="20"/>
                <w:szCs w:val="20"/>
              </w:rPr>
            </w:pPr>
            <w:r w:rsidRPr="000D63E0">
              <w:rPr>
                <w:rFonts w:ascii="Bahnschrift" w:hAnsi="Bahnschrift"/>
                <w:sz w:val="20"/>
                <w:szCs w:val="20"/>
              </w:rPr>
              <w:t>Nov/Dec 2025</w:t>
            </w:r>
          </w:p>
        </w:tc>
      </w:tr>
      <w:tr w:rsidR="0015749B" w:rsidRPr="007B6F00" w14:paraId="7FAEF4D2" w14:textId="77777777" w:rsidTr="0099409E">
        <w:tc>
          <w:tcPr>
            <w:tcW w:w="4814" w:type="dxa"/>
            <w:vAlign w:val="center"/>
          </w:tcPr>
          <w:p w14:paraId="52CA953F" w14:textId="31B054BC" w:rsidR="0015749B" w:rsidRPr="000D63E0" w:rsidRDefault="0015749B" w:rsidP="0099409E">
            <w:pPr>
              <w:spacing w:before="40" w:after="40" w:line="240" w:lineRule="auto"/>
              <w:rPr>
                <w:rFonts w:ascii="Bahnschrift" w:hAnsi="Bahnschrift"/>
                <w:sz w:val="20"/>
                <w:szCs w:val="20"/>
              </w:rPr>
            </w:pPr>
            <w:r>
              <w:rPr>
                <w:rFonts w:ascii="Bahnschrift" w:hAnsi="Bahnschrift"/>
                <w:sz w:val="20"/>
                <w:szCs w:val="20"/>
              </w:rPr>
              <w:t>Research activities commence</w:t>
            </w:r>
          </w:p>
        </w:tc>
        <w:tc>
          <w:tcPr>
            <w:tcW w:w="4815" w:type="dxa"/>
            <w:vAlign w:val="center"/>
          </w:tcPr>
          <w:p w14:paraId="40CC7B9C" w14:textId="3368ED76" w:rsidR="0015749B" w:rsidRPr="000D63E0" w:rsidRDefault="0015749B" w:rsidP="0099409E">
            <w:pPr>
              <w:spacing w:before="40" w:after="40" w:line="240" w:lineRule="auto"/>
              <w:rPr>
                <w:rFonts w:ascii="Bahnschrift" w:hAnsi="Bahnschrift"/>
                <w:sz w:val="20"/>
                <w:szCs w:val="20"/>
              </w:rPr>
            </w:pPr>
            <w:r>
              <w:rPr>
                <w:rFonts w:ascii="Bahnschrift" w:hAnsi="Bahnschrift"/>
                <w:sz w:val="20"/>
                <w:szCs w:val="20"/>
              </w:rPr>
              <w:t>Jan 2026</w:t>
            </w:r>
          </w:p>
        </w:tc>
      </w:tr>
    </w:tbl>
    <w:p w14:paraId="4DF606CB" w14:textId="58D8C509" w:rsidR="0007333F" w:rsidRPr="0007333F" w:rsidRDefault="00BA25CF" w:rsidP="0007333F">
      <w:pPr>
        <w:pStyle w:val="Bheading"/>
        <w:spacing w:before="120" w:after="120"/>
      </w:pPr>
      <w:r>
        <w:lastRenderedPageBreak/>
        <w:t>Proposal s</w:t>
      </w:r>
      <w:r w:rsidR="0007333F">
        <w:t>ubmission</w:t>
      </w:r>
    </w:p>
    <w:p w14:paraId="4EE3709B" w14:textId="42C30097" w:rsidR="0085161E" w:rsidRPr="00957AFF" w:rsidRDefault="0076725E" w:rsidP="0076725E">
      <w:pPr>
        <w:spacing w:before="120"/>
        <w:rPr>
          <w:rFonts w:ascii="Bahnschrift" w:hAnsi="Bahnschrift"/>
          <w:sz w:val="21"/>
          <w:szCs w:val="21"/>
        </w:rPr>
      </w:pPr>
      <w:r w:rsidRPr="00957AFF">
        <w:rPr>
          <w:rFonts w:ascii="Bahnschrift" w:hAnsi="Bahnschrift"/>
          <w:sz w:val="21"/>
          <w:szCs w:val="21"/>
        </w:rPr>
        <w:t xml:space="preserve">Applicants should complete the </w:t>
      </w:r>
      <w:r>
        <w:rPr>
          <w:rFonts w:ascii="Bahnschrift" w:hAnsi="Bahnschrift"/>
          <w:sz w:val="21"/>
          <w:szCs w:val="21"/>
        </w:rPr>
        <w:t xml:space="preserve">proposal form </w:t>
      </w:r>
      <w:r w:rsidRPr="00832A53">
        <w:rPr>
          <w:rFonts w:ascii="Bahnschrift" w:hAnsi="Bahnschrift"/>
          <w:sz w:val="21"/>
          <w:szCs w:val="21"/>
        </w:rPr>
        <w:t>in Part B</w:t>
      </w:r>
      <w:r>
        <w:rPr>
          <w:rFonts w:ascii="Bahnschrift" w:hAnsi="Bahnschrift"/>
          <w:sz w:val="21"/>
          <w:szCs w:val="21"/>
        </w:rPr>
        <w:t xml:space="preserve"> and attach </w:t>
      </w:r>
      <w:r w:rsidR="00061BF3">
        <w:rPr>
          <w:rFonts w:ascii="Bahnschrift" w:hAnsi="Bahnschrift"/>
          <w:sz w:val="21"/>
          <w:szCs w:val="21"/>
        </w:rPr>
        <w:t xml:space="preserve">the </w:t>
      </w:r>
      <w:r>
        <w:rPr>
          <w:rFonts w:ascii="Bahnschrift" w:hAnsi="Bahnschrift"/>
          <w:sz w:val="21"/>
          <w:szCs w:val="21"/>
        </w:rPr>
        <w:t>supporting documentation detailed in Section 7</w:t>
      </w:r>
      <w:r w:rsidRPr="00832A53">
        <w:rPr>
          <w:rFonts w:ascii="Bahnschrift" w:hAnsi="Bahnschrift"/>
          <w:sz w:val="21"/>
          <w:szCs w:val="21"/>
        </w:rPr>
        <w:t>.</w:t>
      </w:r>
      <w:r>
        <w:rPr>
          <w:rFonts w:ascii="Bahnschrift" w:hAnsi="Bahnschrift"/>
          <w:sz w:val="21"/>
          <w:szCs w:val="21"/>
        </w:rPr>
        <w:t xml:space="preserve"> Proposals should be submitted to </w:t>
      </w:r>
      <w:r w:rsidRPr="006D6109">
        <w:rPr>
          <w:rFonts w:ascii="Bahnschrift" w:hAnsi="Bahnschrift"/>
          <w:b/>
          <w:bCs/>
          <w:sz w:val="21"/>
          <w:szCs w:val="21"/>
        </w:rPr>
        <w:t>NECC-IF-Research@nca.gov.uk</w:t>
      </w:r>
      <w:r w:rsidRPr="006D6109">
        <w:rPr>
          <w:rFonts w:ascii="Bahnschrift" w:hAnsi="Bahnschrift"/>
          <w:sz w:val="21"/>
          <w:szCs w:val="21"/>
        </w:rPr>
        <w:t xml:space="preserve"> by </w:t>
      </w:r>
      <w:r>
        <w:rPr>
          <w:rFonts w:ascii="Bahnschrift" w:hAnsi="Bahnschrift"/>
          <w:b/>
          <w:bCs/>
          <w:sz w:val="21"/>
          <w:szCs w:val="21"/>
        </w:rPr>
        <w:t>30</w:t>
      </w:r>
      <w:r w:rsidRPr="006D6109">
        <w:rPr>
          <w:rFonts w:ascii="Bahnschrift" w:hAnsi="Bahnschrift"/>
          <w:b/>
          <w:bCs/>
          <w:sz w:val="21"/>
          <w:szCs w:val="21"/>
        </w:rPr>
        <w:t xml:space="preserve"> </w:t>
      </w:r>
      <w:r>
        <w:rPr>
          <w:rFonts w:ascii="Bahnschrift" w:hAnsi="Bahnschrift"/>
          <w:b/>
          <w:bCs/>
          <w:sz w:val="21"/>
          <w:szCs w:val="21"/>
        </w:rPr>
        <w:t>Sep</w:t>
      </w:r>
      <w:r w:rsidRPr="006D6109">
        <w:rPr>
          <w:rFonts w:ascii="Bahnschrift" w:hAnsi="Bahnschrift"/>
          <w:b/>
          <w:bCs/>
          <w:sz w:val="21"/>
          <w:szCs w:val="21"/>
        </w:rPr>
        <w:t xml:space="preserve"> 2025</w:t>
      </w:r>
      <w:r>
        <w:rPr>
          <w:rFonts w:ascii="Bahnschrift" w:hAnsi="Bahnschrift"/>
          <w:b/>
          <w:bCs/>
          <w:sz w:val="21"/>
          <w:szCs w:val="21"/>
        </w:rPr>
        <w:t xml:space="preserve"> [17:00 GMT], </w:t>
      </w:r>
      <w:r w:rsidRPr="00957AFF">
        <w:rPr>
          <w:rFonts w:ascii="Bahnschrift" w:hAnsi="Bahnschrift"/>
          <w:sz w:val="21"/>
          <w:szCs w:val="21"/>
        </w:rPr>
        <w:t xml:space="preserve">including </w:t>
      </w:r>
      <w:r w:rsidRPr="000F21A9">
        <w:rPr>
          <w:rFonts w:ascii="Bahnschrift" w:hAnsi="Bahnschrift"/>
          <w:b/>
          <w:bCs/>
          <w:sz w:val="21"/>
          <w:szCs w:val="21"/>
        </w:rPr>
        <w:t xml:space="preserve">‘ARIS Call for Research Proposals’ </w:t>
      </w:r>
      <w:r w:rsidRPr="00957AFF">
        <w:rPr>
          <w:rFonts w:ascii="Bahnschrift" w:hAnsi="Bahnschrift"/>
          <w:sz w:val="21"/>
          <w:szCs w:val="21"/>
        </w:rPr>
        <w:t>in the subject line</w:t>
      </w:r>
      <w:r>
        <w:rPr>
          <w:rFonts w:ascii="Bahnschrift" w:hAnsi="Bahnschrift"/>
          <w:sz w:val="21"/>
          <w:szCs w:val="21"/>
        </w:rPr>
        <w:t xml:space="preserve">. </w:t>
      </w:r>
      <w:r w:rsidR="00957AFF" w:rsidRPr="00957AFF">
        <w:rPr>
          <w:rFonts w:ascii="Bahnschrift" w:hAnsi="Bahnschrift"/>
          <w:sz w:val="21"/>
          <w:szCs w:val="21"/>
        </w:rPr>
        <w:t xml:space="preserve">Incomplete proposals or those that do not adhere to the guidance will be rejected. </w:t>
      </w:r>
      <w:r w:rsidR="005D5A5B" w:rsidRPr="005D5A5B">
        <w:rPr>
          <w:rFonts w:ascii="Bahnschrift" w:hAnsi="Bahnschrift"/>
          <w:sz w:val="21"/>
          <w:szCs w:val="21"/>
        </w:rPr>
        <w:t xml:space="preserve">Costs incurred </w:t>
      </w:r>
      <w:r w:rsidR="005D5A5B">
        <w:rPr>
          <w:rFonts w:ascii="Bahnschrift" w:hAnsi="Bahnschrift"/>
          <w:sz w:val="21"/>
          <w:szCs w:val="21"/>
        </w:rPr>
        <w:t xml:space="preserve">during the </w:t>
      </w:r>
      <w:r w:rsidR="005D5A5B" w:rsidRPr="005D5A5B">
        <w:rPr>
          <w:rFonts w:ascii="Bahnschrift" w:hAnsi="Bahnschrift"/>
          <w:sz w:val="21"/>
          <w:szCs w:val="21"/>
        </w:rPr>
        <w:t xml:space="preserve">preparation and submission of </w:t>
      </w:r>
      <w:r w:rsidR="005D5A5B">
        <w:rPr>
          <w:rFonts w:ascii="Bahnschrift" w:hAnsi="Bahnschrift"/>
          <w:sz w:val="21"/>
          <w:szCs w:val="21"/>
        </w:rPr>
        <w:t xml:space="preserve">a proposal </w:t>
      </w:r>
      <w:r w:rsidR="005D5A5B" w:rsidRPr="005D5A5B">
        <w:rPr>
          <w:rFonts w:ascii="Bahnschrift" w:hAnsi="Bahnschrift"/>
          <w:sz w:val="21"/>
          <w:szCs w:val="21"/>
        </w:rPr>
        <w:t>must be borne by the application/institution.</w:t>
      </w:r>
      <w:r w:rsidR="005D5A5B">
        <w:rPr>
          <w:rFonts w:ascii="Bahnschrift" w:hAnsi="Bahnschrift"/>
          <w:sz w:val="21"/>
          <w:szCs w:val="21"/>
        </w:rPr>
        <w:t xml:space="preserve"> </w:t>
      </w:r>
      <w:r w:rsidR="00957AFF" w:rsidRPr="00957AFF">
        <w:rPr>
          <w:rFonts w:ascii="Bahnschrift" w:hAnsi="Bahnschrift"/>
          <w:sz w:val="21"/>
          <w:szCs w:val="21"/>
        </w:rPr>
        <w:t>Proposals cannot be updated, once submitted</w:t>
      </w:r>
      <w:r w:rsidR="00957AFF">
        <w:rPr>
          <w:rFonts w:ascii="Bahnschrift" w:hAnsi="Bahnschrift"/>
          <w:sz w:val="21"/>
          <w:szCs w:val="21"/>
        </w:rPr>
        <w:t xml:space="preserve">. </w:t>
      </w:r>
    </w:p>
    <w:p w14:paraId="08C7F8E9" w14:textId="628A035F" w:rsidR="00117A46" w:rsidRPr="0006137F" w:rsidRDefault="007B6F00" w:rsidP="0006137F">
      <w:pPr>
        <w:pStyle w:val="Bheading"/>
        <w:spacing w:before="120" w:after="120"/>
      </w:pPr>
      <w:r w:rsidRPr="0006137F">
        <w:t>Queries &amp; contact information</w:t>
      </w:r>
    </w:p>
    <w:p w14:paraId="78DFA654" w14:textId="2630D802" w:rsidR="007B6F00" w:rsidRPr="0099409E" w:rsidRDefault="007B6F00" w:rsidP="00117A46">
      <w:pPr>
        <w:rPr>
          <w:rFonts w:ascii="Bahnschrift" w:hAnsi="Bahnschrift"/>
          <w:sz w:val="21"/>
          <w:szCs w:val="21"/>
        </w:rPr>
      </w:pPr>
      <w:r w:rsidRPr="0099409E">
        <w:rPr>
          <w:rFonts w:ascii="Bahnschrift" w:hAnsi="Bahnschrift"/>
          <w:sz w:val="21"/>
          <w:szCs w:val="21"/>
        </w:rPr>
        <w:t xml:space="preserve">This project is managed by the NECC’s Illicit Finance &amp; Research Insights Team. </w:t>
      </w:r>
      <w:r w:rsidR="00BF7621">
        <w:rPr>
          <w:rFonts w:ascii="Bahnschrift" w:hAnsi="Bahnschrift"/>
          <w:sz w:val="21"/>
          <w:szCs w:val="21"/>
        </w:rPr>
        <w:t xml:space="preserve">A </w:t>
      </w:r>
      <w:r w:rsidR="00BF7621" w:rsidRPr="00BF7621">
        <w:rPr>
          <w:rFonts w:ascii="Bahnschrift" w:hAnsi="Bahnschrift"/>
          <w:sz w:val="21"/>
          <w:szCs w:val="21"/>
        </w:rPr>
        <w:t>Frequently Asked Questions (FAQs)</w:t>
      </w:r>
      <w:r w:rsidR="00BF7621">
        <w:rPr>
          <w:rFonts w:ascii="Bahnschrift" w:hAnsi="Bahnschrift"/>
          <w:sz w:val="21"/>
          <w:szCs w:val="21"/>
        </w:rPr>
        <w:t xml:space="preserve"> note is published as part of the call documentation. </w:t>
      </w:r>
      <w:r w:rsidRPr="0099409E">
        <w:rPr>
          <w:rFonts w:ascii="Bahnschrift" w:hAnsi="Bahnschrift"/>
          <w:sz w:val="21"/>
          <w:szCs w:val="21"/>
        </w:rPr>
        <w:t xml:space="preserve">If you have any questions </w:t>
      </w:r>
      <w:r w:rsidR="00BF7621">
        <w:rPr>
          <w:rFonts w:ascii="Bahnschrift" w:hAnsi="Bahnschrift"/>
          <w:sz w:val="21"/>
          <w:szCs w:val="21"/>
        </w:rPr>
        <w:t>not covered in the FAQs</w:t>
      </w:r>
      <w:r w:rsidRPr="0099409E">
        <w:rPr>
          <w:rFonts w:ascii="Bahnschrift" w:hAnsi="Bahnschrift"/>
          <w:sz w:val="21"/>
          <w:szCs w:val="21"/>
        </w:rPr>
        <w:t xml:space="preserve">, please submit them to </w:t>
      </w:r>
      <w:r w:rsidR="006D6109" w:rsidRPr="006D6109">
        <w:rPr>
          <w:rFonts w:ascii="Bahnschrift" w:hAnsi="Bahnschrift"/>
          <w:b/>
          <w:bCs/>
          <w:sz w:val="21"/>
          <w:szCs w:val="21"/>
        </w:rPr>
        <w:t>NECC-IF-Research@nca.gov.uk</w:t>
      </w:r>
      <w:r w:rsidRPr="006D6109">
        <w:rPr>
          <w:rFonts w:ascii="Bahnschrift" w:hAnsi="Bahnschrift"/>
          <w:sz w:val="21"/>
          <w:szCs w:val="21"/>
        </w:rPr>
        <w:t xml:space="preserve"> by </w:t>
      </w:r>
      <w:r w:rsidR="00C31123" w:rsidRPr="006D6109">
        <w:rPr>
          <w:rFonts w:ascii="Bahnschrift" w:hAnsi="Bahnschrift"/>
          <w:b/>
          <w:bCs/>
          <w:sz w:val="21"/>
          <w:szCs w:val="21"/>
        </w:rPr>
        <w:t>15 Aug 2025</w:t>
      </w:r>
      <w:r w:rsidRPr="006D6109">
        <w:rPr>
          <w:rFonts w:ascii="Bahnschrift" w:hAnsi="Bahnschrift"/>
          <w:b/>
          <w:bCs/>
          <w:sz w:val="21"/>
          <w:szCs w:val="21"/>
        </w:rPr>
        <w:t xml:space="preserve">, </w:t>
      </w:r>
      <w:r w:rsidRPr="0099409E">
        <w:rPr>
          <w:rFonts w:ascii="Bahnschrift" w:hAnsi="Bahnschrift"/>
          <w:sz w:val="21"/>
          <w:szCs w:val="21"/>
        </w:rPr>
        <w:t xml:space="preserve">including </w:t>
      </w:r>
      <w:r w:rsidRPr="000F21A9">
        <w:rPr>
          <w:rFonts w:ascii="Bahnschrift" w:hAnsi="Bahnschrift"/>
          <w:b/>
          <w:bCs/>
          <w:sz w:val="21"/>
          <w:szCs w:val="21"/>
        </w:rPr>
        <w:t>‘</w:t>
      </w:r>
      <w:r w:rsidR="000F21A9" w:rsidRPr="000F21A9">
        <w:rPr>
          <w:rFonts w:ascii="Bahnschrift" w:hAnsi="Bahnschrift"/>
          <w:b/>
          <w:bCs/>
          <w:sz w:val="21"/>
          <w:szCs w:val="21"/>
        </w:rPr>
        <w:t xml:space="preserve">ARIS </w:t>
      </w:r>
      <w:r w:rsidRPr="000F21A9">
        <w:rPr>
          <w:rFonts w:ascii="Bahnschrift" w:hAnsi="Bahnschrift"/>
          <w:b/>
          <w:bCs/>
          <w:sz w:val="21"/>
          <w:szCs w:val="21"/>
        </w:rPr>
        <w:t xml:space="preserve">Call for </w:t>
      </w:r>
      <w:r w:rsidR="00C31123" w:rsidRPr="000F21A9">
        <w:rPr>
          <w:rFonts w:ascii="Bahnschrift" w:hAnsi="Bahnschrift"/>
          <w:b/>
          <w:bCs/>
          <w:sz w:val="21"/>
          <w:szCs w:val="21"/>
        </w:rPr>
        <w:t>Research Proposals</w:t>
      </w:r>
      <w:r w:rsidRPr="000F21A9">
        <w:rPr>
          <w:rFonts w:ascii="Bahnschrift" w:hAnsi="Bahnschrift"/>
          <w:b/>
          <w:bCs/>
          <w:sz w:val="21"/>
          <w:szCs w:val="21"/>
        </w:rPr>
        <w:t xml:space="preserve"> Request for Clarification’</w:t>
      </w:r>
      <w:r w:rsidRPr="0099409E">
        <w:rPr>
          <w:rFonts w:ascii="Bahnschrift" w:hAnsi="Bahnschrift"/>
          <w:sz w:val="21"/>
          <w:szCs w:val="21"/>
        </w:rPr>
        <w:t xml:space="preserve"> in the subject line. In the interest of fairness and transparency, all que</w:t>
      </w:r>
      <w:r w:rsidR="00BF7621">
        <w:rPr>
          <w:rFonts w:ascii="Bahnschrift" w:hAnsi="Bahnschrift"/>
          <w:sz w:val="21"/>
          <w:szCs w:val="21"/>
        </w:rPr>
        <w:t>ries</w:t>
      </w:r>
      <w:r w:rsidRPr="0099409E">
        <w:rPr>
          <w:rFonts w:ascii="Bahnschrift" w:hAnsi="Bahnschrift"/>
          <w:sz w:val="21"/>
          <w:szCs w:val="21"/>
        </w:rPr>
        <w:t xml:space="preserve"> </w:t>
      </w:r>
      <w:r w:rsidR="00BF7621">
        <w:rPr>
          <w:rFonts w:ascii="Bahnschrift" w:hAnsi="Bahnschrift"/>
          <w:sz w:val="21"/>
          <w:szCs w:val="21"/>
        </w:rPr>
        <w:t xml:space="preserve">received </w:t>
      </w:r>
      <w:r w:rsidRPr="0099409E">
        <w:rPr>
          <w:rFonts w:ascii="Bahnschrift" w:hAnsi="Bahnschrift"/>
          <w:sz w:val="21"/>
          <w:szCs w:val="21"/>
        </w:rPr>
        <w:t>will be published</w:t>
      </w:r>
      <w:r w:rsidR="00B554C9">
        <w:rPr>
          <w:rFonts w:ascii="Bahnschrift" w:hAnsi="Bahnschrift"/>
          <w:sz w:val="21"/>
          <w:szCs w:val="21"/>
        </w:rPr>
        <w:t xml:space="preserve"> </w:t>
      </w:r>
      <w:r w:rsidR="00BF7621">
        <w:rPr>
          <w:rFonts w:ascii="Bahnschrift" w:hAnsi="Bahnschrift"/>
          <w:sz w:val="21"/>
          <w:szCs w:val="21"/>
        </w:rPr>
        <w:t>via an updated</w:t>
      </w:r>
      <w:r w:rsidR="0006137F">
        <w:rPr>
          <w:rFonts w:ascii="Bahnschrift" w:hAnsi="Bahnschrift"/>
          <w:sz w:val="21"/>
          <w:szCs w:val="21"/>
        </w:rPr>
        <w:t xml:space="preserve"> FAQs</w:t>
      </w:r>
      <w:r w:rsidR="00BF7621">
        <w:rPr>
          <w:rFonts w:ascii="Bahnschrift" w:hAnsi="Bahnschrift"/>
          <w:sz w:val="21"/>
          <w:szCs w:val="21"/>
        </w:rPr>
        <w:t xml:space="preserve"> note</w:t>
      </w:r>
      <w:r w:rsidR="0006137F">
        <w:rPr>
          <w:rFonts w:ascii="Bahnschrift" w:hAnsi="Bahnschrift"/>
          <w:sz w:val="21"/>
          <w:szCs w:val="21"/>
        </w:rPr>
        <w:t xml:space="preserve"> </w:t>
      </w:r>
      <w:r w:rsidR="00B554C9">
        <w:rPr>
          <w:rFonts w:ascii="Bahnschrift" w:hAnsi="Bahnschrift"/>
          <w:sz w:val="21"/>
          <w:szCs w:val="21"/>
        </w:rPr>
        <w:t>on the NCA website</w:t>
      </w:r>
      <w:r w:rsidR="00FD3C96">
        <w:rPr>
          <w:rFonts w:ascii="Bahnschrift" w:hAnsi="Bahnschrift"/>
          <w:sz w:val="21"/>
          <w:szCs w:val="21"/>
        </w:rPr>
        <w:t xml:space="preserve"> by </w:t>
      </w:r>
      <w:r w:rsidR="007718AB" w:rsidRPr="007718AB">
        <w:rPr>
          <w:rFonts w:ascii="Bahnschrift" w:hAnsi="Bahnschrift"/>
          <w:b/>
          <w:bCs/>
          <w:sz w:val="21"/>
          <w:szCs w:val="21"/>
        </w:rPr>
        <w:t>22 Aug 2025</w:t>
      </w:r>
      <w:r w:rsidRPr="0099409E">
        <w:rPr>
          <w:rFonts w:ascii="Bahnschrift" w:hAnsi="Bahnschrift"/>
          <w:sz w:val="21"/>
          <w:szCs w:val="21"/>
        </w:rPr>
        <w:t xml:space="preserve">. </w:t>
      </w:r>
    </w:p>
    <w:p w14:paraId="32A8AB32" w14:textId="77777777" w:rsidR="00545541" w:rsidRDefault="00545541" w:rsidP="00117A46"/>
    <w:p w14:paraId="75F226BA" w14:textId="77777777" w:rsidR="00E61A6E" w:rsidRDefault="00E61A6E" w:rsidP="00117A46">
      <w:pPr>
        <w:sectPr w:rsidR="00E61A6E" w:rsidSect="0018304F">
          <w:headerReference w:type="even" r:id="rId15"/>
          <w:headerReference w:type="default" r:id="rId16"/>
          <w:footerReference w:type="even" r:id="rId17"/>
          <w:footerReference w:type="default" r:id="rId18"/>
          <w:headerReference w:type="first" r:id="rId19"/>
          <w:footerReference w:type="first" r:id="rId20"/>
          <w:pgSz w:w="11907" w:h="16840" w:code="9"/>
          <w:pgMar w:top="2291" w:right="1134" w:bottom="851" w:left="1134" w:header="709" w:footer="340" w:gutter="0"/>
          <w:cols w:space="708"/>
          <w:docGrid w:linePitch="360"/>
        </w:sectPr>
      </w:pPr>
    </w:p>
    <w:p w14:paraId="152203C2" w14:textId="0A910E4E" w:rsidR="000F4637" w:rsidRPr="009B6F02" w:rsidRDefault="007A39EF" w:rsidP="003B02A4">
      <w:pPr>
        <w:pStyle w:val="Aheading"/>
        <w:spacing w:after="240"/>
      </w:pPr>
      <w:r>
        <w:lastRenderedPageBreak/>
        <w:t xml:space="preserve">PART B: </w:t>
      </w:r>
      <w:r w:rsidR="00EE3C0E">
        <w:t xml:space="preserve">Research </w:t>
      </w:r>
      <w:r w:rsidR="009B6F02">
        <w:t>Proposal</w:t>
      </w:r>
    </w:p>
    <w:p w14:paraId="72C2D8E6" w14:textId="52D34371" w:rsidR="00957AFF" w:rsidRPr="009B6F02" w:rsidRDefault="009B6F02" w:rsidP="00F44901">
      <w:pPr>
        <w:spacing w:after="240"/>
        <w:rPr>
          <w:rFonts w:ascii="Bahnschrift" w:hAnsi="Bahnschrift"/>
          <w:sz w:val="21"/>
          <w:szCs w:val="21"/>
        </w:rPr>
      </w:pPr>
      <w:r>
        <w:rPr>
          <w:rFonts w:ascii="Bahnschrift" w:hAnsi="Bahnschrift"/>
          <w:sz w:val="21"/>
          <w:szCs w:val="21"/>
        </w:rPr>
        <w:t>P</w:t>
      </w:r>
      <w:r w:rsidRPr="008808DB">
        <w:rPr>
          <w:rFonts w:ascii="Bahnschrift" w:hAnsi="Bahnschrift"/>
          <w:sz w:val="21"/>
          <w:szCs w:val="21"/>
        </w:rPr>
        <w:t>roposal</w:t>
      </w:r>
      <w:r>
        <w:rPr>
          <w:rFonts w:ascii="Bahnschrift" w:hAnsi="Bahnschrift"/>
          <w:sz w:val="21"/>
          <w:szCs w:val="21"/>
        </w:rPr>
        <w:t>s</w:t>
      </w:r>
      <w:r w:rsidRPr="008808DB">
        <w:rPr>
          <w:rFonts w:ascii="Bahnschrift" w:hAnsi="Bahnschrift"/>
          <w:sz w:val="21"/>
          <w:szCs w:val="21"/>
        </w:rPr>
        <w:t xml:space="preserve"> must be a detailed description of the intended research topic</w:t>
      </w:r>
      <w:r w:rsidR="00957AFF">
        <w:rPr>
          <w:rFonts w:ascii="Bahnschrift" w:hAnsi="Bahnschrift"/>
          <w:sz w:val="21"/>
          <w:szCs w:val="21"/>
        </w:rPr>
        <w:t xml:space="preserve"> and be </w:t>
      </w:r>
      <w:r w:rsidR="00957AFF" w:rsidRPr="00957AFF">
        <w:rPr>
          <w:rFonts w:ascii="Bahnschrift" w:hAnsi="Bahnschrift"/>
          <w:sz w:val="21"/>
          <w:szCs w:val="21"/>
        </w:rPr>
        <w:t>in a clear and concise manner</w:t>
      </w:r>
      <w:r>
        <w:rPr>
          <w:rFonts w:ascii="Bahnschrift" w:hAnsi="Bahnschrift"/>
          <w:sz w:val="21"/>
          <w:szCs w:val="21"/>
        </w:rPr>
        <w:t xml:space="preserve">. Topics may </w:t>
      </w:r>
      <w:r w:rsidRPr="009B6F02">
        <w:rPr>
          <w:rFonts w:ascii="Bahnschrift" w:hAnsi="Bahnschrift"/>
          <w:sz w:val="21"/>
          <w:szCs w:val="21"/>
        </w:rPr>
        <w:t>explore aspects of asset recovery,</w:t>
      </w:r>
      <w:r w:rsidR="00563E9B">
        <w:rPr>
          <w:rFonts w:ascii="Bahnschrift" w:hAnsi="Bahnschrift"/>
          <w:sz w:val="21"/>
          <w:szCs w:val="21"/>
        </w:rPr>
        <w:t xml:space="preserve"> including</w:t>
      </w:r>
      <w:r w:rsidRPr="009B6F02">
        <w:rPr>
          <w:rFonts w:ascii="Bahnschrift" w:hAnsi="Bahnschrift"/>
          <w:sz w:val="21"/>
          <w:szCs w:val="21"/>
        </w:rPr>
        <w:t xml:space="preserve"> its impact on OCGs, its effectiveness as a deterrent, and trends in criminal behaviour related to asset acquisition.</w:t>
      </w:r>
      <w:r w:rsidR="00957AFF" w:rsidRPr="00957AFF">
        <w:rPr>
          <w:rFonts w:ascii="Bahnschrift" w:hAnsi="Bahnschrift"/>
          <w:sz w:val="21"/>
          <w:szCs w:val="21"/>
        </w:rPr>
        <w:t xml:space="preserve"> </w:t>
      </w:r>
      <w:r w:rsidR="006974A3">
        <w:rPr>
          <w:rFonts w:ascii="Bahnschrift" w:hAnsi="Bahnschrift"/>
          <w:sz w:val="21"/>
          <w:szCs w:val="21"/>
        </w:rPr>
        <w:t xml:space="preserve">Please read the FAQs published before completing the application. </w:t>
      </w:r>
    </w:p>
    <w:p w14:paraId="33018FB7" w14:textId="704A33E7" w:rsidR="00545541" w:rsidRPr="00F44901" w:rsidRDefault="00545541" w:rsidP="00BF311D">
      <w:pPr>
        <w:pStyle w:val="Bheading"/>
        <w:numPr>
          <w:ilvl w:val="0"/>
          <w:numId w:val="20"/>
        </w:numPr>
        <w:spacing w:before="120" w:after="120"/>
        <w:ind w:left="357" w:hanging="357"/>
        <w:rPr>
          <w:szCs w:val="28"/>
        </w:rPr>
      </w:pPr>
      <w:r w:rsidRPr="00F44901">
        <w:rPr>
          <w:szCs w:val="28"/>
        </w:rPr>
        <w:t xml:space="preserve">Applicant </w:t>
      </w:r>
      <w:r w:rsidR="00600FD5">
        <w:rPr>
          <w:szCs w:val="28"/>
        </w:rPr>
        <w:t>&amp;</w:t>
      </w:r>
      <w:r w:rsidR="000F4637" w:rsidRPr="00F44901">
        <w:rPr>
          <w:szCs w:val="28"/>
        </w:rPr>
        <w:t xml:space="preserve"> Institution </w:t>
      </w:r>
      <w:r w:rsidRPr="00F44901">
        <w:rPr>
          <w:szCs w:val="28"/>
        </w:rPr>
        <w:t>details</w:t>
      </w:r>
    </w:p>
    <w:tbl>
      <w:tblPr>
        <w:tblStyle w:val="TableGrid"/>
        <w:tblW w:w="0" w:type="auto"/>
        <w:tblLook w:val="04A0" w:firstRow="1" w:lastRow="0" w:firstColumn="1" w:lastColumn="0" w:noHBand="0" w:noVBand="1"/>
      </w:tblPr>
      <w:tblGrid>
        <w:gridCol w:w="2405"/>
        <w:gridCol w:w="7224"/>
      </w:tblGrid>
      <w:tr w:rsidR="00545541" w:rsidRPr="00DF1861" w14:paraId="343D8ADE" w14:textId="77777777" w:rsidTr="00600FD5">
        <w:tc>
          <w:tcPr>
            <w:tcW w:w="2405" w:type="dxa"/>
            <w:vAlign w:val="center"/>
          </w:tcPr>
          <w:p w14:paraId="44D9C450" w14:textId="5B41DBEA" w:rsidR="00545541" w:rsidRPr="00F44901" w:rsidRDefault="00545541" w:rsidP="00545541">
            <w:pPr>
              <w:spacing w:before="60" w:after="60" w:line="240" w:lineRule="auto"/>
              <w:rPr>
                <w:rFonts w:ascii="Bahnschrift" w:hAnsi="Bahnschrift"/>
                <w:b/>
                <w:bCs/>
                <w:sz w:val="22"/>
                <w:szCs w:val="22"/>
              </w:rPr>
            </w:pPr>
            <w:r w:rsidRPr="00F44901">
              <w:rPr>
                <w:rFonts w:ascii="Bahnschrift" w:hAnsi="Bahnschrift"/>
                <w:b/>
                <w:bCs/>
                <w:sz w:val="22"/>
                <w:szCs w:val="22"/>
              </w:rPr>
              <w:t xml:space="preserve">Name </w:t>
            </w:r>
            <w:r w:rsidR="00061BF3" w:rsidRPr="00600FD5">
              <w:rPr>
                <w:rFonts w:ascii="Bahnschrift" w:hAnsi="Bahnschrift"/>
                <w:sz w:val="18"/>
                <w:szCs w:val="18"/>
              </w:rPr>
              <w:t>(</w:t>
            </w:r>
            <w:r w:rsidR="00600FD5">
              <w:rPr>
                <w:rFonts w:ascii="Bahnschrift" w:hAnsi="Bahnschrift"/>
                <w:sz w:val="18"/>
                <w:szCs w:val="18"/>
              </w:rPr>
              <w:t>Main applicant</w:t>
            </w:r>
            <w:r w:rsidR="00632C44">
              <w:rPr>
                <w:rFonts w:ascii="Bahnschrift" w:hAnsi="Bahnschrift"/>
                <w:sz w:val="18"/>
                <w:szCs w:val="18"/>
              </w:rPr>
              <w:t>/project lead</w:t>
            </w:r>
            <w:r w:rsidR="00600FD5" w:rsidRPr="00600FD5">
              <w:rPr>
                <w:rFonts w:ascii="Bahnschrift" w:hAnsi="Bahnschrift"/>
                <w:sz w:val="18"/>
                <w:szCs w:val="18"/>
              </w:rPr>
              <w:t>)</w:t>
            </w:r>
          </w:p>
        </w:tc>
        <w:tc>
          <w:tcPr>
            <w:tcW w:w="7224" w:type="dxa"/>
            <w:vAlign w:val="center"/>
          </w:tcPr>
          <w:p w14:paraId="714D0ECC" w14:textId="566139BF" w:rsidR="00545541" w:rsidRPr="00DF1861" w:rsidRDefault="00545541" w:rsidP="00A4047B">
            <w:pPr>
              <w:spacing w:before="120" w:after="120"/>
              <w:rPr>
                <w:rFonts w:ascii="Bahnschrift" w:hAnsi="Bahnschrift"/>
                <w:sz w:val="20"/>
                <w:szCs w:val="20"/>
              </w:rPr>
            </w:pPr>
          </w:p>
        </w:tc>
      </w:tr>
      <w:tr w:rsidR="00545541" w:rsidRPr="00DF1861" w14:paraId="4D35B942" w14:textId="77777777" w:rsidTr="00600FD5">
        <w:tc>
          <w:tcPr>
            <w:tcW w:w="2405" w:type="dxa"/>
            <w:vAlign w:val="center"/>
          </w:tcPr>
          <w:p w14:paraId="380529B6" w14:textId="3A9AF0D2" w:rsidR="00545541" w:rsidRPr="00F44901" w:rsidRDefault="00DF1861" w:rsidP="00545541">
            <w:pPr>
              <w:spacing w:before="60" w:after="60" w:line="240" w:lineRule="auto"/>
              <w:rPr>
                <w:rFonts w:ascii="Bahnschrift" w:hAnsi="Bahnschrift"/>
                <w:b/>
                <w:bCs/>
                <w:sz w:val="22"/>
                <w:szCs w:val="22"/>
              </w:rPr>
            </w:pPr>
            <w:r w:rsidRPr="00F44901">
              <w:rPr>
                <w:rFonts w:ascii="Bahnschrift" w:hAnsi="Bahnschrift"/>
                <w:b/>
                <w:bCs/>
                <w:sz w:val="22"/>
                <w:szCs w:val="22"/>
              </w:rPr>
              <w:t>E</w:t>
            </w:r>
            <w:r w:rsidR="00545541" w:rsidRPr="00F44901">
              <w:rPr>
                <w:rFonts w:ascii="Bahnschrift" w:hAnsi="Bahnschrift"/>
                <w:b/>
                <w:bCs/>
                <w:sz w:val="22"/>
                <w:szCs w:val="22"/>
              </w:rPr>
              <w:t>mail</w:t>
            </w:r>
          </w:p>
        </w:tc>
        <w:tc>
          <w:tcPr>
            <w:tcW w:w="7224" w:type="dxa"/>
            <w:vAlign w:val="center"/>
          </w:tcPr>
          <w:p w14:paraId="391DF466" w14:textId="267E79A8" w:rsidR="00545541" w:rsidRPr="00DF1861" w:rsidRDefault="00545541" w:rsidP="00A4047B">
            <w:pPr>
              <w:spacing w:before="120" w:after="120"/>
              <w:rPr>
                <w:rFonts w:ascii="Bahnschrift" w:hAnsi="Bahnschrift"/>
                <w:sz w:val="20"/>
                <w:szCs w:val="20"/>
              </w:rPr>
            </w:pPr>
          </w:p>
        </w:tc>
      </w:tr>
      <w:tr w:rsidR="00545541" w:rsidRPr="00DF1861" w14:paraId="2E1B012C" w14:textId="77777777" w:rsidTr="00600FD5">
        <w:tc>
          <w:tcPr>
            <w:tcW w:w="2405" w:type="dxa"/>
            <w:vAlign w:val="center"/>
          </w:tcPr>
          <w:p w14:paraId="2110E867" w14:textId="6395CB75" w:rsidR="00545541" w:rsidRPr="00F44901" w:rsidRDefault="00DF1861" w:rsidP="00545541">
            <w:pPr>
              <w:spacing w:before="60" w:after="60" w:line="240" w:lineRule="auto"/>
              <w:rPr>
                <w:rFonts w:ascii="Bahnschrift" w:hAnsi="Bahnschrift"/>
                <w:b/>
                <w:bCs/>
                <w:sz w:val="22"/>
                <w:szCs w:val="22"/>
              </w:rPr>
            </w:pPr>
            <w:r w:rsidRPr="00F44901">
              <w:rPr>
                <w:rFonts w:ascii="Bahnschrift" w:hAnsi="Bahnschrift"/>
                <w:b/>
                <w:bCs/>
                <w:sz w:val="22"/>
                <w:szCs w:val="22"/>
              </w:rPr>
              <w:t>P</w:t>
            </w:r>
            <w:r w:rsidR="00545541" w:rsidRPr="00F44901">
              <w:rPr>
                <w:rFonts w:ascii="Bahnschrift" w:hAnsi="Bahnschrift"/>
                <w:b/>
                <w:bCs/>
                <w:sz w:val="22"/>
                <w:szCs w:val="22"/>
              </w:rPr>
              <w:t>hone number</w:t>
            </w:r>
          </w:p>
        </w:tc>
        <w:tc>
          <w:tcPr>
            <w:tcW w:w="7224" w:type="dxa"/>
            <w:vAlign w:val="center"/>
          </w:tcPr>
          <w:p w14:paraId="20B07F93" w14:textId="77777777" w:rsidR="00545541" w:rsidRPr="00DF1861" w:rsidRDefault="00545541" w:rsidP="00A4047B">
            <w:pPr>
              <w:spacing w:before="120" w:after="120"/>
              <w:rPr>
                <w:rFonts w:ascii="Bahnschrift" w:hAnsi="Bahnschrift"/>
                <w:sz w:val="20"/>
                <w:szCs w:val="20"/>
              </w:rPr>
            </w:pPr>
          </w:p>
        </w:tc>
      </w:tr>
    </w:tbl>
    <w:p w14:paraId="4829255D" w14:textId="77777777" w:rsidR="000F4637" w:rsidRDefault="000F4637" w:rsidP="00117A46">
      <w:pPr>
        <w:rPr>
          <w:rFonts w:ascii="Bahnschrift" w:hAnsi="Bahnschrift"/>
        </w:rPr>
      </w:pPr>
    </w:p>
    <w:p w14:paraId="2FD0A267" w14:textId="77777777" w:rsidR="00632C44" w:rsidRDefault="00632C44" w:rsidP="00117A46">
      <w:pPr>
        <w:rPr>
          <w:rFonts w:ascii="Bahnschrift" w:hAnsi="Bahnschrift"/>
        </w:rPr>
      </w:pPr>
    </w:p>
    <w:tbl>
      <w:tblPr>
        <w:tblStyle w:val="TableGrid"/>
        <w:tblW w:w="0" w:type="auto"/>
        <w:tblLook w:val="04A0" w:firstRow="1" w:lastRow="0" w:firstColumn="1" w:lastColumn="0" w:noHBand="0" w:noVBand="1"/>
      </w:tblPr>
      <w:tblGrid>
        <w:gridCol w:w="9629"/>
      </w:tblGrid>
      <w:tr w:rsidR="00632C44" w14:paraId="1F05E6A1" w14:textId="77777777" w:rsidTr="00882A72">
        <w:tc>
          <w:tcPr>
            <w:tcW w:w="9629" w:type="dxa"/>
            <w:vAlign w:val="center"/>
          </w:tcPr>
          <w:p w14:paraId="04563084" w14:textId="1DFCD71E" w:rsidR="00632C44" w:rsidRPr="00F44901" w:rsidRDefault="00632C44" w:rsidP="00882A72">
            <w:pPr>
              <w:rPr>
                <w:rFonts w:ascii="Bahnschrift" w:hAnsi="Bahnschrift"/>
                <w:b/>
                <w:bCs/>
                <w:sz w:val="22"/>
                <w:szCs w:val="22"/>
              </w:rPr>
            </w:pPr>
            <w:r>
              <w:rPr>
                <w:rFonts w:ascii="Bahnschrift" w:hAnsi="Bahnschrift"/>
                <w:b/>
                <w:bCs/>
                <w:sz w:val="22"/>
                <w:szCs w:val="22"/>
              </w:rPr>
              <w:t>Name</w:t>
            </w:r>
            <w:r>
              <w:rPr>
                <w:rFonts w:ascii="Bahnschrift" w:hAnsi="Bahnschrift"/>
                <w:b/>
                <w:bCs/>
                <w:sz w:val="22"/>
                <w:szCs w:val="22"/>
              </w:rPr>
              <w:t>/s</w:t>
            </w:r>
            <w:r w:rsidRPr="00F44901">
              <w:rPr>
                <w:rFonts w:ascii="Bahnschrift" w:hAnsi="Bahnschrift"/>
                <w:b/>
                <w:bCs/>
                <w:sz w:val="22"/>
                <w:szCs w:val="22"/>
              </w:rPr>
              <w:t xml:space="preserve"> of </w:t>
            </w:r>
            <w:r>
              <w:rPr>
                <w:rFonts w:ascii="Bahnschrift" w:hAnsi="Bahnschrift"/>
                <w:b/>
                <w:bCs/>
                <w:sz w:val="22"/>
                <w:szCs w:val="22"/>
              </w:rPr>
              <w:t xml:space="preserve">any proposed support </w:t>
            </w:r>
            <w:r w:rsidRPr="00F44901">
              <w:rPr>
                <w:rFonts w:ascii="Bahnschrift" w:hAnsi="Bahnschrift"/>
                <w:b/>
                <w:bCs/>
                <w:sz w:val="22"/>
                <w:szCs w:val="22"/>
              </w:rPr>
              <w:t>researc</w:t>
            </w:r>
            <w:r>
              <w:rPr>
                <w:rFonts w:ascii="Bahnschrift" w:hAnsi="Bahnschrift"/>
                <w:b/>
                <w:bCs/>
                <w:sz w:val="22"/>
                <w:szCs w:val="22"/>
              </w:rPr>
              <w:t>her/s or other team members:</w:t>
            </w:r>
          </w:p>
          <w:p w14:paraId="798FDC5D" w14:textId="7D597E57" w:rsidR="00632C44" w:rsidRPr="00BF311D" w:rsidRDefault="00632C44" w:rsidP="00882A72">
            <w:pPr>
              <w:spacing w:after="120"/>
              <w:rPr>
                <w:sz w:val="20"/>
                <w:szCs w:val="20"/>
              </w:rPr>
            </w:pPr>
            <w:r>
              <w:rPr>
                <w:rFonts w:ascii="Bahnschrift" w:hAnsi="Bahnschrift"/>
                <w:sz w:val="18"/>
                <w:szCs w:val="18"/>
              </w:rPr>
              <w:t>(I</w:t>
            </w:r>
            <w:r w:rsidRPr="00BF311D">
              <w:rPr>
                <w:rFonts w:ascii="Bahnschrift" w:hAnsi="Bahnschrift"/>
                <w:sz w:val="18"/>
                <w:szCs w:val="18"/>
              </w:rPr>
              <w:t>nclude</w:t>
            </w:r>
            <w:r>
              <w:rPr>
                <w:rFonts w:ascii="Bahnschrift" w:hAnsi="Bahnschrift"/>
                <w:sz w:val="18"/>
                <w:szCs w:val="18"/>
              </w:rPr>
              <w:t xml:space="preserve"> </w:t>
            </w:r>
            <w:r>
              <w:rPr>
                <w:rFonts w:ascii="Bahnschrift" w:hAnsi="Bahnschrift"/>
                <w:sz w:val="18"/>
                <w:szCs w:val="18"/>
              </w:rPr>
              <w:t>names and proposed roles</w:t>
            </w:r>
            <w:r>
              <w:rPr>
                <w:rFonts w:ascii="Bahnschrift" w:hAnsi="Bahnschrift"/>
                <w:sz w:val="18"/>
                <w:szCs w:val="18"/>
              </w:rPr>
              <w:t>)</w:t>
            </w:r>
          </w:p>
        </w:tc>
      </w:tr>
      <w:tr w:rsidR="00632C44" w14:paraId="754A1639" w14:textId="77777777" w:rsidTr="00882A72">
        <w:tc>
          <w:tcPr>
            <w:tcW w:w="9629" w:type="dxa"/>
            <w:vAlign w:val="center"/>
          </w:tcPr>
          <w:p w14:paraId="406D784B" w14:textId="77777777" w:rsidR="00632C44" w:rsidRDefault="00632C44" w:rsidP="00882A72">
            <w:pPr>
              <w:spacing w:before="120" w:after="120"/>
              <w:rPr>
                <w:rFonts w:ascii="Bahnschrift" w:hAnsi="Bahnschrift"/>
                <w:sz w:val="20"/>
                <w:szCs w:val="20"/>
              </w:rPr>
            </w:pPr>
          </w:p>
          <w:p w14:paraId="42ACABDD" w14:textId="77777777" w:rsidR="00632C44" w:rsidRPr="00A4047B" w:rsidRDefault="00632C44" w:rsidP="00882A72">
            <w:pPr>
              <w:spacing w:before="120" w:after="120" w:line="240" w:lineRule="auto"/>
              <w:rPr>
                <w:rFonts w:ascii="Bahnschrift" w:hAnsi="Bahnschrift"/>
                <w:sz w:val="20"/>
                <w:szCs w:val="20"/>
              </w:rPr>
            </w:pPr>
          </w:p>
        </w:tc>
      </w:tr>
    </w:tbl>
    <w:p w14:paraId="706976E0" w14:textId="77777777" w:rsidR="00632C44" w:rsidRDefault="00632C44" w:rsidP="00117A46">
      <w:pPr>
        <w:rPr>
          <w:rFonts w:ascii="Bahnschrift" w:hAnsi="Bahnschrift"/>
        </w:rPr>
      </w:pPr>
    </w:p>
    <w:p w14:paraId="17B92B5C" w14:textId="77777777" w:rsidR="00632C44" w:rsidRDefault="00632C44" w:rsidP="00117A46">
      <w:pPr>
        <w:rPr>
          <w:rFonts w:ascii="Bahnschrift" w:hAnsi="Bahnschrift"/>
        </w:rPr>
      </w:pPr>
    </w:p>
    <w:tbl>
      <w:tblPr>
        <w:tblStyle w:val="TableGrid"/>
        <w:tblW w:w="0" w:type="auto"/>
        <w:tblLook w:val="04A0" w:firstRow="1" w:lastRow="0" w:firstColumn="1" w:lastColumn="0" w:noHBand="0" w:noVBand="1"/>
      </w:tblPr>
      <w:tblGrid>
        <w:gridCol w:w="9629"/>
      </w:tblGrid>
      <w:tr w:rsidR="00632C44" w14:paraId="4590E834" w14:textId="77777777" w:rsidTr="00882A72">
        <w:tc>
          <w:tcPr>
            <w:tcW w:w="9629" w:type="dxa"/>
            <w:vAlign w:val="center"/>
          </w:tcPr>
          <w:p w14:paraId="1A158BAC" w14:textId="77777777" w:rsidR="00632C44" w:rsidRPr="00F44901" w:rsidRDefault="00632C44" w:rsidP="00882A72">
            <w:pPr>
              <w:rPr>
                <w:rFonts w:ascii="Bahnschrift" w:hAnsi="Bahnschrift"/>
                <w:b/>
                <w:bCs/>
                <w:sz w:val="22"/>
                <w:szCs w:val="22"/>
              </w:rPr>
            </w:pPr>
            <w:bookmarkStart w:id="3" w:name="_Hlk201751365"/>
            <w:r>
              <w:rPr>
                <w:rFonts w:ascii="Bahnschrift" w:hAnsi="Bahnschrift"/>
                <w:b/>
                <w:bCs/>
                <w:sz w:val="22"/>
                <w:szCs w:val="22"/>
              </w:rPr>
              <w:t>Name</w:t>
            </w:r>
            <w:r w:rsidRPr="00F44901">
              <w:rPr>
                <w:rFonts w:ascii="Bahnschrift" w:hAnsi="Bahnschrift"/>
                <w:b/>
                <w:bCs/>
                <w:sz w:val="22"/>
                <w:szCs w:val="22"/>
              </w:rPr>
              <w:t xml:space="preserve"> of proposed lead researcher/supervisor:</w:t>
            </w:r>
          </w:p>
          <w:p w14:paraId="479BF849" w14:textId="447768F1" w:rsidR="00632C44" w:rsidRPr="00BF311D" w:rsidRDefault="00632C44" w:rsidP="00882A72">
            <w:pPr>
              <w:spacing w:after="120"/>
              <w:rPr>
                <w:sz w:val="20"/>
                <w:szCs w:val="20"/>
              </w:rPr>
            </w:pPr>
            <w:r>
              <w:rPr>
                <w:rFonts w:ascii="Bahnschrift" w:hAnsi="Bahnschrift"/>
                <w:sz w:val="18"/>
                <w:szCs w:val="18"/>
              </w:rPr>
              <w:t>(If different from main applicant</w:t>
            </w:r>
            <w:r>
              <w:rPr>
                <w:rFonts w:ascii="Bahnschrift" w:hAnsi="Bahnschrift"/>
                <w:sz w:val="18"/>
                <w:szCs w:val="18"/>
              </w:rPr>
              <w:t>/project lead</w:t>
            </w:r>
            <w:r>
              <w:rPr>
                <w:rFonts w:ascii="Bahnschrift" w:hAnsi="Bahnschrift"/>
                <w:sz w:val="18"/>
                <w:szCs w:val="18"/>
              </w:rPr>
              <w:t>)</w:t>
            </w:r>
          </w:p>
        </w:tc>
      </w:tr>
      <w:tr w:rsidR="00632C44" w14:paraId="45EDF736" w14:textId="77777777" w:rsidTr="00882A72">
        <w:tc>
          <w:tcPr>
            <w:tcW w:w="9629" w:type="dxa"/>
            <w:vAlign w:val="center"/>
          </w:tcPr>
          <w:p w14:paraId="6328EB01" w14:textId="77777777" w:rsidR="00632C44" w:rsidRDefault="00632C44" w:rsidP="00882A72">
            <w:pPr>
              <w:spacing w:before="120" w:after="120"/>
              <w:rPr>
                <w:rFonts w:ascii="Bahnschrift" w:hAnsi="Bahnschrift"/>
                <w:sz w:val="20"/>
                <w:szCs w:val="20"/>
              </w:rPr>
            </w:pPr>
          </w:p>
          <w:p w14:paraId="33CC7695" w14:textId="77777777" w:rsidR="00632C44" w:rsidRPr="00A4047B" w:rsidRDefault="00632C44" w:rsidP="00882A72">
            <w:pPr>
              <w:spacing w:before="120" w:after="120" w:line="240" w:lineRule="auto"/>
              <w:rPr>
                <w:rFonts w:ascii="Bahnschrift" w:hAnsi="Bahnschrift"/>
                <w:sz w:val="20"/>
                <w:szCs w:val="20"/>
              </w:rPr>
            </w:pPr>
          </w:p>
        </w:tc>
      </w:tr>
      <w:bookmarkEnd w:id="3"/>
    </w:tbl>
    <w:p w14:paraId="5C603120" w14:textId="77777777" w:rsidR="00632C44" w:rsidRDefault="00632C44" w:rsidP="00117A46">
      <w:pPr>
        <w:rPr>
          <w:rFonts w:ascii="Bahnschrift" w:hAnsi="Bahnschrift"/>
        </w:rPr>
      </w:pPr>
    </w:p>
    <w:p w14:paraId="0D2669FC" w14:textId="77777777" w:rsidR="008D1F93" w:rsidRPr="00C728EB" w:rsidRDefault="008D1F93" w:rsidP="00117A46">
      <w:pPr>
        <w:rPr>
          <w:rFonts w:ascii="Bahnschrift" w:hAnsi="Bahnschrift"/>
        </w:rPr>
      </w:pPr>
    </w:p>
    <w:tbl>
      <w:tblPr>
        <w:tblStyle w:val="TableGrid"/>
        <w:tblW w:w="0" w:type="auto"/>
        <w:tblLook w:val="04A0" w:firstRow="1" w:lastRow="0" w:firstColumn="1" w:lastColumn="0" w:noHBand="0" w:noVBand="1"/>
      </w:tblPr>
      <w:tblGrid>
        <w:gridCol w:w="2263"/>
        <w:gridCol w:w="7366"/>
      </w:tblGrid>
      <w:tr w:rsidR="000F4637" w:rsidRPr="00DF1861" w14:paraId="4B72C041" w14:textId="77777777" w:rsidTr="00DF1861">
        <w:tc>
          <w:tcPr>
            <w:tcW w:w="9629" w:type="dxa"/>
            <w:gridSpan w:val="2"/>
            <w:vAlign w:val="center"/>
          </w:tcPr>
          <w:p w14:paraId="35D329B8" w14:textId="51979C64" w:rsidR="000F4637" w:rsidRPr="00F44901" w:rsidRDefault="008161E8" w:rsidP="00563E9B">
            <w:pPr>
              <w:rPr>
                <w:rFonts w:ascii="Bahnschrift" w:hAnsi="Bahnschrift"/>
                <w:b/>
                <w:bCs/>
                <w:sz w:val="22"/>
                <w:szCs w:val="22"/>
              </w:rPr>
            </w:pPr>
            <w:bookmarkStart w:id="4" w:name="_Hlk201751154"/>
            <w:r>
              <w:rPr>
                <w:rFonts w:ascii="Bahnschrift" w:hAnsi="Bahnschrift"/>
                <w:b/>
                <w:bCs/>
                <w:sz w:val="22"/>
                <w:szCs w:val="22"/>
              </w:rPr>
              <w:t>Details of</w:t>
            </w:r>
            <w:r w:rsidR="000F4637" w:rsidRPr="00F44901">
              <w:rPr>
                <w:rFonts w:ascii="Bahnschrift" w:hAnsi="Bahnschrift"/>
                <w:b/>
                <w:bCs/>
                <w:sz w:val="22"/>
                <w:szCs w:val="22"/>
              </w:rPr>
              <w:t xml:space="preserve"> </w:t>
            </w:r>
            <w:r w:rsidR="00563E9B" w:rsidRPr="00F44901">
              <w:rPr>
                <w:rFonts w:ascii="Bahnschrift" w:hAnsi="Bahnschrift"/>
                <w:b/>
                <w:bCs/>
                <w:sz w:val="22"/>
                <w:szCs w:val="22"/>
              </w:rPr>
              <w:t xml:space="preserve">proposed host </w:t>
            </w:r>
            <w:r w:rsidR="000F4637" w:rsidRPr="00F44901">
              <w:rPr>
                <w:rFonts w:ascii="Bahnschrift" w:hAnsi="Bahnschrift"/>
                <w:b/>
                <w:bCs/>
                <w:sz w:val="22"/>
                <w:szCs w:val="22"/>
              </w:rPr>
              <w:t>UK Higher Education Institution (HEI)</w:t>
            </w:r>
            <w:r w:rsidR="000F4637" w:rsidRPr="00F44901">
              <w:rPr>
                <w:rStyle w:val="FootnoteReference"/>
                <w:rFonts w:ascii="Bahnschrift" w:hAnsi="Bahnschrift"/>
                <w:b/>
                <w:bCs/>
                <w:sz w:val="22"/>
                <w:szCs w:val="22"/>
              </w:rPr>
              <w:footnoteReference w:id="5"/>
            </w:r>
            <w:r w:rsidR="00A4047B" w:rsidRPr="00F44901">
              <w:rPr>
                <w:rFonts w:ascii="Bahnschrift" w:hAnsi="Bahnschrift"/>
                <w:b/>
                <w:bCs/>
                <w:sz w:val="22"/>
                <w:szCs w:val="22"/>
              </w:rPr>
              <w:t>:</w:t>
            </w:r>
          </w:p>
          <w:p w14:paraId="11497DFB" w14:textId="42058386" w:rsidR="00DF1861" w:rsidRPr="00DF1861" w:rsidRDefault="00DF1861" w:rsidP="007119DA">
            <w:pPr>
              <w:spacing w:after="120"/>
              <w:rPr>
                <w:rFonts w:ascii="Bahnschrift" w:hAnsi="Bahnschrift"/>
                <w:sz w:val="20"/>
                <w:szCs w:val="20"/>
              </w:rPr>
            </w:pPr>
            <w:r w:rsidRPr="007119DA">
              <w:rPr>
                <w:rFonts w:ascii="Bahnschrift" w:hAnsi="Bahnschrift"/>
                <w:sz w:val="18"/>
                <w:szCs w:val="18"/>
              </w:rPr>
              <w:t xml:space="preserve">Applicants are required to obtain preliminary approval from the institution prior to </w:t>
            </w:r>
            <w:r w:rsidR="007119DA" w:rsidRPr="007119DA">
              <w:rPr>
                <w:rFonts w:ascii="Bahnschrift" w:hAnsi="Bahnschrift"/>
                <w:sz w:val="18"/>
                <w:szCs w:val="18"/>
              </w:rPr>
              <w:t xml:space="preserve">application </w:t>
            </w:r>
            <w:r w:rsidRPr="007119DA">
              <w:rPr>
                <w:rFonts w:ascii="Bahnschrift" w:hAnsi="Bahnschrift"/>
                <w:sz w:val="18"/>
                <w:szCs w:val="18"/>
              </w:rPr>
              <w:t>submission.</w:t>
            </w:r>
          </w:p>
        </w:tc>
      </w:tr>
      <w:tr w:rsidR="000F4637" w:rsidRPr="00DF1861" w14:paraId="04FD75C0" w14:textId="77777777" w:rsidTr="00DF1861">
        <w:tc>
          <w:tcPr>
            <w:tcW w:w="2263" w:type="dxa"/>
            <w:vAlign w:val="center"/>
          </w:tcPr>
          <w:p w14:paraId="0C464EB0" w14:textId="613F0637" w:rsidR="000F4637" w:rsidRPr="00F44901" w:rsidRDefault="00DF1861" w:rsidP="00DF1861">
            <w:pPr>
              <w:spacing w:before="60" w:after="60" w:line="240" w:lineRule="auto"/>
              <w:rPr>
                <w:rFonts w:ascii="Bahnschrift" w:hAnsi="Bahnschrift"/>
                <w:b/>
                <w:bCs/>
                <w:sz w:val="22"/>
                <w:szCs w:val="22"/>
              </w:rPr>
            </w:pPr>
            <w:r w:rsidRPr="00F44901">
              <w:rPr>
                <w:rFonts w:ascii="Bahnschrift" w:hAnsi="Bahnschrift"/>
                <w:b/>
                <w:bCs/>
                <w:sz w:val="22"/>
                <w:szCs w:val="22"/>
              </w:rPr>
              <w:t>Institution</w:t>
            </w:r>
          </w:p>
        </w:tc>
        <w:tc>
          <w:tcPr>
            <w:tcW w:w="7366" w:type="dxa"/>
            <w:vAlign w:val="center"/>
          </w:tcPr>
          <w:p w14:paraId="00457DF3" w14:textId="77777777" w:rsidR="000F4637" w:rsidRPr="00DF1861" w:rsidRDefault="000F4637" w:rsidP="00A4047B">
            <w:pPr>
              <w:spacing w:before="120" w:after="120"/>
              <w:rPr>
                <w:rFonts w:ascii="Bahnschrift" w:hAnsi="Bahnschrift"/>
                <w:sz w:val="20"/>
                <w:szCs w:val="20"/>
              </w:rPr>
            </w:pPr>
          </w:p>
        </w:tc>
      </w:tr>
      <w:tr w:rsidR="000F4637" w:rsidRPr="00DF1861" w14:paraId="32F6E488" w14:textId="77777777" w:rsidTr="00DF1861">
        <w:tc>
          <w:tcPr>
            <w:tcW w:w="2263" w:type="dxa"/>
            <w:vAlign w:val="center"/>
          </w:tcPr>
          <w:p w14:paraId="0A9AE926" w14:textId="7E714F42" w:rsidR="000F4637" w:rsidRPr="00F44901" w:rsidRDefault="000F4637" w:rsidP="00DF1861">
            <w:pPr>
              <w:spacing w:before="60" w:after="60" w:line="240" w:lineRule="auto"/>
              <w:rPr>
                <w:rFonts w:ascii="Bahnschrift" w:hAnsi="Bahnschrift"/>
                <w:b/>
                <w:bCs/>
                <w:sz w:val="22"/>
                <w:szCs w:val="22"/>
              </w:rPr>
            </w:pPr>
            <w:r w:rsidRPr="00F44901">
              <w:rPr>
                <w:rFonts w:ascii="Bahnschrift" w:hAnsi="Bahnschrift"/>
                <w:b/>
                <w:bCs/>
                <w:sz w:val="22"/>
                <w:szCs w:val="22"/>
              </w:rPr>
              <w:t>School/Faculty</w:t>
            </w:r>
          </w:p>
        </w:tc>
        <w:tc>
          <w:tcPr>
            <w:tcW w:w="7366" w:type="dxa"/>
            <w:vAlign w:val="center"/>
          </w:tcPr>
          <w:p w14:paraId="73EF0099" w14:textId="77777777" w:rsidR="000F4637" w:rsidRPr="00DF1861" w:rsidRDefault="000F4637" w:rsidP="00A4047B">
            <w:pPr>
              <w:spacing w:before="120" w:after="120"/>
              <w:rPr>
                <w:rFonts w:ascii="Bahnschrift" w:hAnsi="Bahnschrift"/>
                <w:sz w:val="20"/>
                <w:szCs w:val="20"/>
              </w:rPr>
            </w:pPr>
          </w:p>
        </w:tc>
      </w:tr>
      <w:tr w:rsidR="000F4637" w:rsidRPr="00DF1861" w14:paraId="762E81CF" w14:textId="77777777" w:rsidTr="00DF1861">
        <w:tc>
          <w:tcPr>
            <w:tcW w:w="2263" w:type="dxa"/>
            <w:vAlign w:val="center"/>
          </w:tcPr>
          <w:p w14:paraId="7188B8BD" w14:textId="5FBDB0D6" w:rsidR="000F4637" w:rsidRPr="00F44901" w:rsidRDefault="00563E9B" w:rsidP="00DF1861">
            <w:pPr>
              <w:spacing w:before="60" w:after="60" w:line="240" w:lineRule="auto"/>
              <w:rPr>
                <w:rFonts w:ascii="Bahnschrift" w:hAnsi="Bahnschrift"/>
                <w:b/>
                <w:bCs/>
                <w:sz w:val="22"/>
                <w:szCs w:val="22"/>
              </w:rPr>
            </w:pPr>
            <w:r w:rsidRPr="00F44901">
              <w:rPr>
                <w:rFonts w:ascii="Bahnschrift" w:hAnsi="Bahnschrift"/>
                <w:b/>
                <w:bCs/>
                <w:sz w:val="22"/>
                <w:szCs w:val="22"/>
              </w:rPr>
              <w:t xml:space="preserve">Grant Services </w:t>
            </w:r>
            <w:r w:rsidR="00DF1861" w:rsidRPr="00F44901">
              <w:rPr>
                <w:rFonts w:ascii="Bahnschrift" w:hAnsi="Bahnschrift"/>
                <w:b/>
                <w:bCs/>
                <w:sz w:val="22"/>
                <w:szCs w:val="22"/>
              </w:rPr>
              <w:t>Contact</w:t>
            </w:r>
          </w:p>
        </w:tc>
        <w:tc>
          <w:tcPr>
            <w:tcW w:w="7366" w:type="dxa"/>
            <w:vAlign w:val="center"/>
          </w:tcPr>
          <w:p w14:paraId="252421B9" w14:textId="055D6205" w:rsidR="000F4637" w:rsidRPr="00DF1861" w:rsidRDefault="000F4637" w:rsidP="00DF1861">
            <w:pPr>
              <w:rPr>
                <w:rFonts w:ascii="Bahnschrift" w:hAnsi="Bahnschrift"/>
                <w:sz w:val="20"/>
                <w:szCs w:val="20"/>
              </w:rPr>
            </w:pPr>
          </w:p>
        </w:tc>
      </w:tr>
      <w:bookmarkEnd w:id="4"/>
    </w:tbl>
    <w:p w14:paraId="7202E72D" w14:textId="77777777" w:rsidR="000F4637" w:rsidRDefault="000F4637" w:rsidP="00117A46">
      <w:pPr>
        <w:rPr>
          <w:rFonts w:ascii="Bahnschrift" w:hAnsi="Bahnschrift"/>
        </w:rPr>
      </w:pPr>
    </w:p>
    <w:p w14:paraId="3134E098" w14:textId="77777777" w:rsidR="008D1F93" w:rsidRPr="00C728EB" w:rsidRDefault="008D1F93" w:rsidP="00117A46">
      <w:pPr>
        <w:rPr>
          <w:rFonts w:ascii="Bahnschrift" w:hAnsi="Bahnschrift"/>
        </w:rPr>
      </w:pPr>
    </w:p>
    <w:p w14:paraId="45C47D26" w14:textId="77777777" w:rsidR="008C5223" w:rsidRDefault="008C5223" w:rsidP="00117A46">
      <w:pPr>
        <w:rPr>
          <w:rFonts w:ascii="Bahnschrift" w:hAnsi="Bahnschrift"/>
          <w:sz w:val="20"/>
          <w:szCs w:val="20"/>
        </w:rPr>
      </w:pPr>
    </w:p>
    <w:p w14:paraId="7300550A" w14:textId="23B23DA4" w:rsidR="00545541" w:rsidRPr="00F44901" w:rsidRDefault="006930B1" w:rsidP="00BF311D">
      <w:pPr>
        <w:pStyle w:val="Bheading"/>
        <w:numPr>
          <w:ilvl w:val="0"/>
          <w:numId w:val="20"/>
        </w:numPr>
        <w:spacing w:after="120"/>
        <w:ind w:left="357" w:hanging="357"/>
        <w:rPr>
          <w:szCs w:val="28"/>
        </w:rPr>
      </w:pPr>
      <w:r>
        <w:rPr>
          <w:szCs w:val="28"/>
        </w:rPr>
        <w:t>Approach</w:t>
      </w:r>
      <w:r w:rsidR="00404CF3">
        <w:rPr>
          <w:szCs w:val="28"/>
        </w:rPr>
        <w:t xml:space="preserve"> &amp;</w:t>
      </w:r>
      <w:r w:rsidR="009D3E21" w:rsidRPr="00F44901">
        <w:rPr>
          <w:szCs w:val="28"/>
        </w:rPr>
        <w:t xml:space="preserve"> </w:t>
      </w:r>
      <w:r w:rsidR="00404CF3">
        <w:rPr>
          <w:szCs w:val="28"/>
        </w:rPr>
        <w:t xml:space="preserve">methodology </w:t>
      </w:r>
    </w:p>
    <w:tbl>
      <w:tblPr>
        <w:tblStyle w:val="TableGrid"/>
        <w:tblW w:w="0" w:type="auto"/>
        <w:tblLook w:val="04A0" w:firstRow="1" w:lastRow="0" w:firstColumn="1" w:lastColumn="0" w:noHBand="0" w:noVBand="1"/>
      </w:tblPr>
      <w:tblGrid>
        <w:gridCol w:w="9629"/>
      </w:tblGrid>
      <w:tr w:rsidR="009D3E21" w14:paraId="0216F83D" w14:textId="77777777" w:rsidTr="00FF7856">
        <w:tc>
          <w:tcPr>
            <w:tcW w:w="9629" w:type="dxa"/>
            <w:vAlign w:val="center"/>
          </w:tcPr>
          <w:p w14:paraId="25B4EA3F" w14:textId="7E898620" w:rsidR="009D3E21" w:rsidRPr="00F44901" w:rsidRDefault="009D3E21" w:rsidP="00FF7856">
            <w:pPr>
              <w:rPr>
                <w:rFonts w:ascii="Bahnschrift" w:hAnsi="Bahnschrift"/>
                <w:b/>
                <w:bCs/>
                <w:sz w:val="22"/>
                <w:szCs w:val="22"/>
              </w:rPr>
            </w:pPr>
            <w:bookmarkStart w:id="5" w:name="_Hlk201751271"/>
            <w:r w:rsidRPr="00F44901">
              <w:rPr>
                <w:rFonts w:ascii="Bahnschrift" w:hAnsi="Bahnschrift"/>
                <w:b/>
                <w:bCs/>
                <w:sz w:val="22"/>
                <w:szCs w:val="22"/>
              </w:rPr>
              <w:t>Provisional title of research project</w:t>
            </w:r>
          </w:p>
          <w:p w14:paraId="288B465C" w14:textId="77777777" w:rsidR="009D3E21" w:rsidRPr="00BF311D" w:rsidRDefault="009D3E21" w:rsidP="00BF311D">
            <w:pPr>
              <w:spacing w:after="120" w:line="240" w:lineRule="atLeast"/>
              <w:rPr>
                <w:rFonts w:ascii="Bahnschrift" w:hAnsi="Bahnschrift"/>
                <w:sz w:val="20"/>
                <w:szCs w:val="20"/>
              </w:rPr>
            </w:pPr>
            <w:r w:rsidRPr="00BF311D">
              <w:rPr>
                <w:rFonts w:ascii="Bahnschrift" w:hAnsi="Bahnschrift"/>
                <w:sz w:val="18"/>
                <w:szCs w:val="18"/>
              </w:rPr>
              <w:t>Enter the title of your research project here (it is expected that titles might be tentative at this stage)</w:t>
            </w:r>
          </w:p>
        </w:tc>
      </w:tr>
      <w:tr w:rsidR="009D3E21" w14:paraId="76C55D2F" w14:textId="77777777" w:rsidTr="00FF7856">
        <w:tc>
          <w:tcPr>
            <w:tcW w:w="9629" w:type="dxa"/>
            <w:vAlign w:val="center"/>
          </w:tcPr>
          <w:p w14:paraId="463DF435" w14:textId="77777777" w:rsidR="009D3E21" w:rsidRPr="00BF311D" w:rsidRDefault="009D3E21" w:rsidP="00C728EB">
            <w:pPr>
              <w:spacing w:before="120" w:after="120" w:line="240" w:lineRule="auto"/>
              <w:rPr>
                <w:rFonts w:ascii="Bahnschrift" w:hAnsi="Bahnschrift"/>
                <w:sz w:val="20"/>
                <w:szCs w:val="20"/>
              </w:rPr>
            </w:pPr>
          </w:p>
          <w:p w14:paraId="51CE6A00" w14:textId="77777777" w:rsidR="009D3E21" w:rsidRPr="00BF311D" w:rsidRDefault="009D3E21" w:rsidP="00C728EB">
            <w:pPr>
              <w:spacing w:before="120" w:after="120" w:line="240" w:lineRule="auto"/>
              <w:rPr>
                <w:rFonts w:ascii="Bahnschrift" w:hAnsi="Bahnschrift"/>
                <w:sz w:val="20"/>
                <w:szCs w:val="20"/>
              </w:rPr>
            </w:pPr>
          </w:p>
        </w:tc>
      </w:tr>
      <w:bookmarkEnd w:id="5"/>
    </w:tbl>
    <w:p w14:paraId="571D8756" w14:textId="77777777" w:rsidR="008D1F93" w:rsidRDefault="008D1F93" w:rsidP="007A39EF">
      <w:pPr>
        <w:rPr>
          <w:b/>
        </w:rPr>
      </w:pPr>
    </w:p>
    <w:p w14:paraId="7900708C" w14:textId="77777777" w:rsidR="00F44901" w:rsidRDefault="00F44901" w:rsidP="007A39EF">
      <w:pPr>
        <w:rPr>
          <w:b/>
        </w:rPr>
      </w:pPr>
    </w:p>
    <w:p w14:paraId="2DB67974" w14:textId="77777777" w:rsidR="00966DCE" w:rsidRDefault="00966DCE" w:rsidP="007A39EF">
      <w:pPr>
        <w:rPr>
          <w:b/>
        </w:rPr>
      </w:pPr>
    </w:p>
    <w:tbl>
      <w:tblPr>
        <w:tblStyle w:val="TableGrid"/>
        <w:tblW w:w="0" w:type="auto"/>
        <w:tblLook w:val="04A0" w:firstRow="1" w:lastRow="0" w:firstColumn="1" w:lastColumn="0" w:noHBand="0" w:noVBand="1"/>
      </w:tblPr>
      <w:tblGrid>
        <w:gridCol w:w="9629"/>
      </w:tblGrid>
      <w:tr w:rsidR="009D3E21" w14:paraId="124B2813" w14:textId="77777777" w:rsidTr="00FF7856">
        <w:tc>
          <w:tcPr>
            <w:tcW w:w="9629" w:type="dxa"/>
            <w:vAlign w:val="center"/>
          </w:tcPr>
          <w:p w14:paraId="37FFB60A" w14:textId="4A677893" w:rsidR="009D3E21" w:rsidRPr="00F44901" w:rsidRDefault="00A4047B" w:rsidP="00FF7856">
            <w:pPr>
              <w:rPr>
                <w:rFonts w:ascii="Bahnschrift" w:hAnsi="Bahnschrift"/>
                <w:b/>
                <w:bCs/>
                <w:sz w:val="22"/>
                <w:szCs w:val="22"/>
              </w:rPr>
            </w:pPr>
            <w:r w:rsidRPr="00F44901">
              <w:rPr>
                <w:rFonts w:ascii="Bahnschrift" w:hAnsi="Bahnschrift"/>
                <w:b/>
                <w:bCs/>
                <w:sz w:val="22"/>
                <w:szCs w:val="22"/>
              </w:rPr>
              <w:t>Overview</w:t>
            </w:r>
          </w:p>
          <w:p w14:paraId="77F1CCCF" w14:textId="15C8DFAC" w:rsidR="00A4047B" w:rsidRPr="00A4047B" w:rsidRDefault="00A4047B" w:rsidP="00A4047B">
            <w:pPr>
              <w:spacing w:after="120" w:line="240" w:lineRule="auto"/>
              <w:rPr>
                <w:rFonts w:ascii="Bahnschrift" w:hAnsi="Bahnschrift"/>
                <w:sz w:val="20"/>
                <w:szCs w:val="20"/>
              </w:rPr>
            </w:pPr>
            <w:r w:rsidRPr="00A4047B">
              <w:rPr>
                <w:rFonts w:ascii="Bahnschrift" w:hAnsi="Bahnschrift"/>
                <w:sz w:val="18"/>
                <w:szCs w:val="18"/>
              </w:rPr>
              <w:t>Please provide a general introduction that succinctly sets out exactly what the research seeks to explore</w:t>
            </w:r>
            <w:r w:rsidR="004F13FE">
              <w:rPr>
                <w:rFonts w:ascii="Bahnschrift" w:hAnsi="Bahnschrift"/>
                <w:sz w:val="18"/>
                <w:szCs w:val="18"/>
              </w:rPr>
              <w:t xml:space="preserve"> and how it addresses the overall theme</w:t>
            </w:r>
            <w:r w:rsidRPr="00A4047B">
              <w:rPr>
                <w:rFonts w:ascii="Bahnschrift" w:hAnsi="Bahnschrift"/>
                <w:sz w:val="18"/>
                <w:szCs w:val="18"/>
              </w:rPr>
              <w:t>. This should include the research question(s) to be addressed and the overall aim of the project</w:t>
            </w:r>
            <w:r w:rsidR="001D519C">
              <w:rPr>
                <w:rFonts w:ascii="Bahnschrift" w:hAnsi="Bahnschrift"/>
                <w:sz w:val="18"/>
                <w:szCs w:val="18"/>
              </w:rPr>
              <w:t xml:space="preserve">. </w:t>
            </w:r>
            <w:r w:rsidRPr="00A4047B">
              <w:rPr>
                <w:rFonts w:ascii="Bahnschrift" w:hAnsi="Bahnschrift"/>
                <w:sz w:val="18"/>
                <w:szCs w:val="18"/>
              </w:rPr>
              <w:t>(</w:t>
            </w:r>
            <w:r w:rsidR="001D519C">
              <w:rPr>
                <w:rFonts w:ascii="Bahnschrift" w:hAnsi="Bahnschrift"/>
                <w:sz w:val="18"/>
                <w:szCs w:val="18"/>
              </w:rPr>
              <w:t>3</w:t>
            </w:r>
            <w:r w:rsidR="00F23B20">
              <w:rPr>
                <w:rFonts w:ascii="Bahnschrift" w:hAnsi="Bahnschrift"/>
                <w:sz w:val="18"/>
                <w:szCs w:val="18"/>
              </w:rPr>
              <w:t>50 words</w:t>
            </w:r>
            <w:r w:rsidRPr="00A4047B">
              <w:rPr>
                <w:rFonts w:ascii="Bahnschrift" w:hAnsi="Bahnschrift"/>
                <w:sz w:val="18"/>
                <w:szCs w:val="18"/>
              </w:rPr>
              <w:t>)</w:t>
            </w:r>
          </w:p>
        </w:tc>
      </w:tr>
      <w:tr w:rsidR="009D3E21" w14:paraId="652A3CA8" w14:textId="77777777" w:rsidTr="00FF7856">
        <w:tc>
          <w:tcPr>
            <w:tcW w:w="9629" w:type="dxa"/>
            <w:vAlign w:val="center"/>
          </w:tcPr>
          <w:p w14:paraId="684D1294" w14:textId="77777777" w:rsidR="009D3E21" w:rsidRPr="00A4047B" w:rsidRDefault="009D3E21" w:rsidP="00C728EB">
            <w:pPr>
              <w:spacing w:before="120" w:after="120" w:line="240" w:lineRule="auto"/>
              <w:rPr>
                <w:rFonts w:ascii="Bahnschrift" w:hAnsi="Bahnschrift"/>
                <w:sz w:val="20"/>
                <w:szCs w:val="20"/>
              </w:rPr>
            </w:pPr>
          </w:p>
          <w:p w14:paraId="6FCEA203" w14:textId="77777777" w:rsidR="009D3E21" w:rsidRPr="00A4047B" w:rsidRDefault="009D3E21" w:rsidP="00C728EB">
            <w:pPr>
              <w:spacing w:before="120" w:after="120" w:line="240" w:lineRule="auto"/>
              <w:rPr>
                <w:rFonts w:ascii="Bahnschrift" w:hAnsi="Bahnschrift"/>
                <w:sz w:val="20"/>
                <w:szCs w:val="20"/>
              </w:rPr>
            </w:pPr>
          </w:p>
        </w:tc>
      </w:tr>
    </w:tbl>
    <w:p w14:paraId="17223A59" w14:textId="77777777" w:rsidR="00EE3C0E" w:rsidRDefault="00EE3C0E" w:rsidP="007A39EF">
      <w:pPr>
        <w:rPr>
          <w:b/>
        </w:rPr>
      </w:pPr>
    </w:p>
    <w:p w14:paraId="5CC249BE" w14:textId="77777777" w:rsidR="008D1F93" w:rsidRDefault="008D1F93" w:rsidP="007A39EF">
      <w:pPr>
        <w:rPr>
          <w:b/>
        </w:rPr>
      </w:pPr>
    </w:p>
    <w:tbl>
      <w:tblPr>
        <w:tblStyle w:val="TableGrid"/>
        <w:tblW w:w="0" w:type="auto"/>
        <w:tblLook w:val="04A0" w:firstRow="1" w:lastRow="0" w:firstColumn="1" w:lastColumn="0" w:noHBand="0" w:noVBand="1"/>
      </w:tblPr>
      <w:tblGrid>
        <w:gridCol w:w="9629"/>
      </w:tblGrid>
      <w:tr w:rsidR="00463608" w14:paraId="5F782498" w14:textId="77777777" w:rsidTr="00862DFA">
        <w:tc>
          <w:tcPr>
            <w:tcW w:w="9629" w:type="dxa"/>
            <w:vAlign w:val="center"/>
          </w:tcPr>
          <w:p w14:paraId="2551B2A1" w14:textId="1D07AC3E" w:rsidR="00463608" w:rsidRPr="00F44901" w:rsidRDefault="00DF59DF" w:rsidP="00862DFA">
            <w:pPr>
              <w:rPr>
                <w:rFonts w:ascii="Bahnschrift" w:hAnsi="Bahnschrift"/>
                <w:b/>
                <w:bCs/>
                <w:sz w:val="22"/>
                <w:szCs w:val="22"/>
              </w:rPr>
            </w:pPr>
            <w:r w:rsidRPr="00F44901">
              <w:rPr>
                <w:rFonts w:ascii="Bahnschrift" w:hAnsi="Bahnschrift"/>
                <w:b/>
                <w:bCs/>
                <w:sz w:val="22"/>
                <w:szCs w:val="22"/>
              </w:rPr>
              <w:t>Context</w:t>
            </w:r>
          </w:p>
          <w:p w14:paraId="4A3E9F75" w14:textId="561A38A3" w:rsidR="00463608" w:rsidRPr="00C728EB" w:rsidRDefault="00C728EB" w:rsidP="00C728EB">
            <w:pPr>
              <w:spacing w:after="120" w:line="240" w:lineRule="auto"/>
              <w:rPr>
                <w:rFonts w:ascii="Bahnschrift" w:hAnsi="Bahnschrift"/>
                <w:sz w:val="18"/>
                <w:szCs w:val="18"/>
              </w:rPr>
            </w:pPr>
            <w:r>
              <w:rPr>
                <w:rFonts w:ascii="Bahnschrift" w:hAnsi="Bahnschrift"/>
                <w:sz w:val="18"/>
                <w:szCs w:val="18"/>
              </w:rPr>
              <w:t>Please</w:t>
            </w:r>
            <w:r w:rsidRPr="00C728EB">
              <w:rPr>
                <w:rFonts w:ascii="Bahnschrift" w:hAnsi="Bahnschrift"/>
                <w:sz w:val="18"/>
                <w:szCs w:val="18"/>
              </w:rPr>
              <w:t xml:space="preserve"> include a summary of</w:t>
            </w:r>
            <w:r>
              <w:rPr>
                <w:rFonts w:ascii="Bahnschrift" w:hAnsi="Bahnschrift"/>
                <w:sz w:val="18"/>
                <w:szCs w:val="18"/>
              </w:rPr>
              <w:t xml:space="preserve"> any</w:t>
            </w:r>
            <w:r w:rsidRPr="00C728EB">
              <w:rPr>
                <w:rFonts w:ascii="Bahnschrift" w:hAnsi="Bahnschrift"/>
                <w:sz w:val="18"/>
                <w:szCs w:val="18"/>
              </w:rPr>
              <w:t xml:space="preserve"> research already taken in the field, addressing key works and scholars. Specific attention should be paid to problems</w:t>
            </w:r>
            <w:r w:rsidR="00404CF3">
              <w:rPr>
                <w:rFonts w:ascii="Bahnschrift" w:hAnsi="Bahnschrift"/>
                <w:sz w:val="18"/>
                <w:szCs w:val="18"/>
              </w:rPr>
              <w:t xml:space="preserve"> or gaps</w:t>
            </w:r>
            <w:r w:rsidRPr="00C728EB">
              <w:rPr>
                <w:rFonts w:ascii="Bahnschrift" w:hAnsi="Bahnschrift"/>
                <w:sz w:val="18"/>
                <w:szCs w:val="18"/>
              </w:rPr>
              <w:t xml:space="preserve"> in the existing literature and ways in which your proposed research challenges/addresses these problems. </w:t>
            </w:r>
            <w:r w:rsidRPr="001D519C">
              <w:rPr>
                <w:rFonts w:ascii="Bahnschrift" w:hAnsi="Bahnschrift"/>
                <w:sz w:val="18"/>
                <w:szCs w:val="18"/>
              </w:rPr>
              <w:t>(</w:t>
            </w:r>
            <w:r w:rsidR="001D519C" w:rsidRPr="001D519C">
              <w:rPr>
                <w:rFonts w:ascii="Bahnschrift" w:hAnsi="Bahnschrift"/>
                <w:sz w:val="18"/>
                <w:szCs w:val="18"/>
              </w:rPr>
              <w:t>500 words</w:t>
            </w:r>
            <w:r w:rsidRPr="001D519C">
              <w:rPr>
                <w:rFonts w:ascii="Bahnschrift" w:hAnsi="Bahnschrift"/>
                <w:sz w:val="18"/>
                <w:szCs w:val="18"/>
              </w:rPr>
              <w:t>)</w:t>
            </w:r>
          </w:p>
        </w:tc>
      </w:tr>
      <w:tr w:rsidR="00463608" w14:paraId="573F944A" w14:textId="77777777" w:rsidTr="00862DFA">
        <w:tc>
          <w:tcPr>
            <w:tcW w:w="9629" w:type="dxa"/>
            <w:vAlign w:val="center"/>
          </w:tcPr>
          <w:p w14:paraId="1F20B3F0" w14:textId="77777777" w:rsidR="00463608" w:rsidRPr="00DF59DF" w:rsidRDefault="00463608" w:rsidP="00C728EB">
            <w:pPr>
              <w:spacing w:before="120" w:after="120" w:line="240" w:lineRule="auto"/>
              <w:rPr>
                <w:rFonts w:ascii="Bahnschrift" w:hAnsi="Bahnschrift"/>
                <w:sz w:val="20"/>
                <w:szCs w:val="20"/>
              </w:rPr>
            </w:pPr>
          </w:p>
          <w:p w14:paraId="44A3B410" w14:textId="77777777" w:rsidR="00463608" w:rsidRPr="00DF59DF" w:rsidRDefault="00463608" w:rsidP="00C728EB">
            <w:pPr>
              <w:spacing w:before="120" w:after="120" w:line="240" w:lineRule="auto"/>
              <w:rPr>
                <w:rFonts w:ascii="Bahnschrift" w:hAnsi="Bahnschrift"/>
                <w:sz w:val="20"/>
                <w:szCs w:val="20"/>
              </w:rPr>
            </w:pPr>
          </w:p>
        </w:tc>
      </w:tr>
    </w:tbl>
    <w:p w14:paraId="40A1BDAE" w14:textId="77777777" w:rsidR="00C728EB" w:rsidRDefault="00C728EB" w:rsidP="00463608">
      <w:pPr>
        <w:rPr>
          <w:b/>
        </w:rPr>
      </w:pPr>
    </w:p>
    <w:p w14:paraId="3407E7B9" w14:textId="77777777" w:rsidR="008D1F93" w:rsidRPr="008D1F93" w:rsidRDefault="008D1F93" w:rsidP="00463608">
      <w:pPr>
        <w:rPr>
          <w:rFonts w:ascii="Bahnschrift" w:hAnsi="Bahnschrift"/>
          <w:b/>
        </w:rPr>
      </w:pPr>
    </w:p>
    <w:tbl>
      <w:tblPr>
        <w:tblStyle w:val="TableGrid"/>
        <w:tblW w:w="0" w:type="auto"/>
        <w:tblLook w:val="04A0" w:firstRow="1" w:lastRow="0" w:firstColumn="1" w:lastColumn="0" w:noHBand="0" w:noVBand="1"/>
      </w:tblPr>
      <w:tblGrid>
        <w:gridCol w:w="9629"/>
      </w:tblGrid>
      <w:tr w:rsidR="00C728EB" w14:paraId="1A928A6C" w14:textId="77777777" w:rsidTr="00E93900">
        <w:tc>
          <w:tcPr>
            <w:tcW w:w="9629" w:type="dxa"/>
            <w:vAlign w:val="center"/>
          </w:tcPr>
          <w:p w14:paraId="057B5BF6" w14:textId="4ABFB3FC" w:rsidR="00C728EB" w:rsidRPr="00F44901" w:rsidRDefault="00C728EB" w:rsidP="00E93900">
            <w:pPr>
              <w:rPr>
                <w:rFonts w:ascii="Bahnschrift" w:hAnsi="Bahnschrift"/>
                <w:b/>
                <w:bCs/>
                <w:sz w:val="22"/>
                <w:szCs w:val="22"/>
              </w:rPr>
            </w:pPr>
            <w:r w:rsidRPr="00F44901">
              <w:rPr>
                <w:rFonts w:ascii="Bahnschrift" w:hAnsi="Bahnschrift"/>
                <w:b/>
                <w:bCs/>
                <w:sz w:val="22"/>
                <w:szCs w:val="22"/>
              </w:rPr>
              <w:t>Methodology</w:t>
            </w:r>
          </w:p>
          <w:p w14:paraId="6883925B" w14:textId="4D43F659" w:rsidR="00C728EB" w:rsidRPr="00C728EB" w:rsidRDefault="00C728EB" w:rsidP="00E93900">
            <w:pPr>
              <w:spacing w:after="120" w:line="240" w:lineRule="auto"/>
              <w:rPr>
                <w:rFonts w:ascii="Bahnschrift" w:hAnsi="Bahnschrift"/>
                <w:sz w:val="18"/>
                <w:szCs w:val="18"/>
              </w:rPr>
            </w:pPr>
            <w:r>
              <w:rPr>
                <w:rFonts w:ascii="Bahnschrift" w:hAnsi="Bahnschrift"/>
                <w:sz w:val="18"/>
                <w:szCs w:val="18"/>
              </w:rPr>
              <w:t>Please p</w:t>
            </w:r>
            <w:r w:rsidRPr="00C728EB">
              <w:rPr>
                <w:rFonts w:ascii="Bahnschrift" w:hAnsi="Bahnschrift"/>
                <w:sz w:val="18"/>
                <w:szCs w:val="18"/>
              </w:rPr>
              <w:t>rovide a de</w:t>
            </w:r>
            <w:r>
              <w:rPr>
                <w:rFonts w:ascii="Bahnschrift" w:hAnsi="Bahnschrift"/>
                <w:sz w:val="18"/>
                <w:szCs w:val="18"/>
              </w:rPr>
              <w:t>scription</w:t>
            </w:r>
            <w:r w:rsidRPr="00C728EB">
              <w:rPr>
                <w:rFonts w:ascii="Bahnschrift" w:hAnsi="Bahnschrift"/>
                <w:sz w:val="18"/>
                <w:szCs w:val="18"/>
              </w:rPr>
              <w:t xml:space="preserve"> of the methodology and/or methods that will be used. Specific attention should be paid, where </w:t>
            </w:r>
            <w:r w:rsidRPr="001D519C">
              <w:rPr>
                <w:rFonts w:ascii="Bahnschrift" w:hAnsi="Bahnschrift"/>
                <w:sz w:val="18"/>
                <w:szCs w:val="18"/>
              </w:rPr>
              <w:t>relevant, to any innovative aspects of the proposed methodology</w:t>
            </w:r>
            <w:r w:rsidR="008D1F93" w:rsidRPr="001D519C">
              <w:rPr>
                <w:rFonts w:ascii="Bahnschrift" w:hAnsi="Bahnschrift"/>
                <w:sz w:val="18"/>
                <w:szCs w:val="18"/>
              </w:rPr>
              <w:t xml:space="preserve">. </w:t>
            </w:r>
            <w:r w:rsidRPr="001D519C">
              <w:rPr>
                <w:rFonts w:ascii="Bahnschrift" w:hAnsi="Bahnschrift"/>
                <w:sz w:val="18"/>
                <w:szCs w:val="18"/>
              </w:rPr>
              <w:t>Diagrams may be included/embedded. (</w:t>
            </w:r>
            <w:r w:rsidR="001D519C" w:rsidRPr="001D519C">
              <w:rPr>
                <w:rFonts w:ascii="Bahnschrift" w:hAnsi="Bahnschrift"/>
                <w:sz w:val="18"/>
                <w:szCs w:val="18"/>
              </w:rPr>
              <w:t>500 words exc. diagrams</w:t>
            </w:r>
            <w:r w:rsidRPr="001D519C">
              <w:rPr>
                <w:rFonts w:ascii="Bahnschrift" w:hAnsi="Bahnschrift"/>
                <w:sz w:val="18"/>
                <w:szCs w:val="18"/>
              </w:rPr>
              <w:t>)</w:t>
            </w:r>
          </w:p>
        </w:tc>
      </w:tr>
      <w:tr w:rsidR="00C728EB" w14:paraId="6702479F" w14:textId="77777777" w:rsidTr="00E93900">
        <w:tc>
          <w:tcPr>
            <w:tcW w:w="9629" w:type="dxa"/>
            <w:vAlign w:val="center"/>
          </w:tcPr>
          <w:p w14:paraId="42FFB652" w14:textId="77777777" w:rsidR="00C728EB" w:rsidRPr="00DF59DF" w:rsidRDefault="00C728EB" w:rsidP="004F13FE">
            <w:pPr>
              <w:spacing w:before="120" w:after="120" w:line="240" w:lineRule="auto"/>
              <w:rPr>
                <w:rFonts w:ascii="Bahnschrift" w:hAnsi="Bahnschrift"/>
                <w:sz w:val="20"/>
                <w:szCs w:val="20"/>
              </w:rPr>
            </w:pPr>
          </w:p>
        </w:tc>
      </w:tr>
    </w:tbl>
    <w:p w14:paraId="689CB144" w14:textId="77777777" w:rsidR="00C728EB" w:rsidRPr="00B138AD" w:rsidRDefault="00C728EB" w:rsidP="00463608">
      <w:pPr>
        <w:rPr>
          <w:rFonts w:ascii="Bahnschrift" w:hAnsi="Bahnschrift"/>
          <w:bCs/>
        </w:rPr>
      </w:pPr>
    </w:p>
    <w:p w14:paraId="70DBD925" w14:textId="77777777" w:rsidR="00B138AD" w:rsidRPr="00B138AD" w:rsidRDefault="00B138AD" w:rsidP="00463608">
      <w:pPr>
        <w:rPr>
          <w:rFonts w:ascii="Bahnschrift" w:hAnsi="Bahnschrift"/>
          <w:bCs/>
        </w:rPr>
      </w:pPr>
    </w:p>
    <w:tbl>
      <w:tblPr>
        <w:tblStyle w:val="TableGrid"/>
        <w:tblW w:w="0" w:type="auto"/>
        <w:tblLook w:val="04A0" w:firstRow="1" w:lastRow="0" w:firstColumn="1" w:lastColumn="0" w:noHBand="0" w:noVBand="1"/>
      </w:tblPr>
      <w:tblGrid>
        <w:gridCol w:w="9629"/>
      </w:tblGrid>
      <w:tr w:rsidR="00B138AD" w14:paraId="7B4C0E6F" w14:textId="77777777" w:rsidTr="00E93900">
        <w:tc>
          <w:tcPr>
            <w:tcW w:w="9629" w:type="dxa"/>
            <w:vAlign w:val="center"/>
          </w:tcPr>
          <w:p w14:paraId="07A8B6D6" w14:textId="1540C195" w:rsidR="00B138AD" w:rsidRPr="00F44901" w:rsidRDefault="00B138AD" w:rsidP="00E93900">
            <w:pPr>
              <w:rPr>
                <w:rFonts w:ascii="Bahnschrift" w:hAnsi="Bahnschrift"/>
                <w:b/>
                <w:bCs/>
                <w:sz w:val="22"/>
                <w:szCs w:val="22"/>
              </w:rPr>
            </w:pPr>
            <w:r w:rsidRPr="00F44901">
              <w:rPr>
                <w:rFonts w:ascii="Bahnschrift" w:hAnsi="Bahnschrift"/>
                <w:b/>
                <w:bCs/>
                <w:sz w:val="22"/>
                <w:szCs w:val="22"/>
              </w:rPr>
              <w:t xml:space="preserve">Data </w:t>
            </w:r>
            <w:r w:rsidR="00A77A26">
              <w:rPr>
                <w:rFonts w:ascii="Bahnschrift" w:hAnsi="Bahnschrift"/>
                <w:b/>
                <w:bCs/>
                <w:sz w:val="22"/>
                <w:szCs w:val="22"/>
              </w:rPr>
              <w:t>s</w:t>
            </w:r>
            <w:r w:rsidRPr="00F44901">
              <w:rPr>
                <w:rFonts w:ascii="Bahnschrift" w:hAnsi="Bahnschrift"/>
                <w:b/>
                <w:bCs/>
                <w:sz w:val="22"/>
                <w:szCs w:val="22"/>
              </w:rPr>
              <w:t>ources</w:t>
            </w:r>
          </w:p>
          <w:p w14:paraId="6E7AE264" w14:textId="3ED4259E" w:rsidR="00B138AD" w:rsidRPr="00C728EB" w:rsidRDefault="00B138AD" w:rsidP="00E93900">
            <w:pPr>
              <w:spacing w:after="120" w:line="240" w:lineRule="auto"/>
              <w:rPr>
                <w:rFonts w:ascii="Bahnschrift" w:hAnsi="Bahnschrift"/>
                <w:sz w:val="18"/>
                <w:szCs w:val="18"/>
              </w:rPr>
            </w:pPr>
            <w:r>
              <w:rPr>
                <w:rFonts w:ascii="Bahnschrift" w:hAnsi="Bahnschrift"/>
                <w:sz w:val="18"/>
                <w:szCs w:val="18"/>
              </w:rPr>
              <w:t xml:space="preserve">Where relevant, please indicate any data that you may wish to access/obtain for analysis; this should include a summary of data points. Subject to data availability and access requirements, the NCA will consider data requests </w:t>
            </w:r>
            <w:r w:rsidR="00903307">
              <w:rPr>
                <w:rFonts w:ascii="Bahnschrift" w:hAnsi="Bahnschrift"/>
                <w:sz w:val="18"/>
                <w:szCs w:val="18"/>
              </w:rPr>
              <w:t>based on the</w:t>
            </w:r>
            <w:r w:rsidR="00F92522">
              <w:rPr>
                <w:rFonts w:ascii="Bahnschrift" w:hAnsi="Bahnschrift"/>
                <w:sz w:val="18"/>
                <w:szCs w:val="18"/>
              </w:rPr>
              <w:t xml:space="preserve"> availability of data and</w:t>
            </w:r>
            <w:r w:rsidR="00903307">
              <w:rPr>
                <w:rFonts w:ascii="Bahnschrift" w:hAnsi="Bahnschrift"/>
                <w:sz w:val="18"/>
                <w:szCs w:val="18"/>
              </w:rPr>
              <w:t xml:space="preserve"> </w:t>
            </w:r>
            <w:r w:rsidR="00F92522">
              <w:rPr>
                <w:rFonts w:ascii="Bahnschrift" w:hAnsi="Bahnschrift"/>
                <w:sz w:val="18"/>
                <w:szCs w:val="18"/>
              </w:rPr>
              <w:t xml:space="preserve">the </w:t>
            </w:r>
            <w:r w:rsidR="00903307">
              <w:rPr>
                <w:rFonts w:ascii="Bahnschrift" w:hAnsi="Bahnschrift"/>
                <w:sz w:val="18"/>
                <w:szCs w:val="18"/>
              </w:rPr>
              <w:t xml:space="preserve">research use </w:t>
            </w:r>
            <w:r w:rsidR="00903307" w:rsidRPr="001D519C">
              <w:rPr>
                <w:rFonts w:ascii="Bahnschrift" w:hAnsi="Bahnschrift"/>
                <w:sz w:val="18"/>
                <w:szCs w:val="18"/>
              </w:rPr>
              <w:t>case</w:t>
            </w:r>
            <w:r w:rsidRPr="001D519C">
              <w:rPr>
                <w:rFonts w:ascii="Bahnschrift" w:hAnsi="Bahnschrift"/>
                <w:sz w:val="18"/>
                <w:szCs w:val="18"/>
              </w:rPr>
              <w:t>. (</w:t>
            </w:r>
            <w:r w:rsidR="001D519C" w:rsidRPr="001D519C">
              <w:rPr>
                <w:rFonts w:ascii="Bahnschrift" w:hAnsi="Bahnschrift"/>
                <w:sz w:val="18"/>
                <w:szCs w:val="18"/>
              </w:rPr>
              <w:t>300 words</w:t>
            </w:r>
            <w:r w:rsidRPr="001D519C">
              <w:rPr>
                <w:rFonts w:ascii="Bahnschrift" w:hAnsi="Bahnschrift"/>
                <w:sz w:val="18"/>
                <w:szCs w:val="18"/>
              </w:rPr>
              <w:t>)</w:t>
            </w:r>
          </w:p>
        </w:tc>
      </w:tr>
      <w:tr w:rsidR="00B138AD" w14:paraId="2C73601F" w14:textId="77777777" w:rsidTr="00E93900">
        <w:tc>
          <w:tcPr>
            <w:tcW w:w="9629" w:type="dxa"/>
            <w:vAlign w:val="center"/>
          </w:tcPr>
          <w:p w14:paraId="2FD2BF1F" w14:textId="77777777" w:rsidR="00B138AD" w:rsidRDefault="00B138AD" w:rsidP="00E93900">
            <w:pPr>
              <w:spacing w:before="120" w:after="120" w:line="240" w:lineRule="auto"/>
              <w:rPr>
                <w:rFonts w:ascii="Bahnschrift" w:hAnsi="Bahnschrift"/>
                <w:sz w:val="20"/>
                <w:szCs w:val="20"/>
              </w:rPr>
            </w:pPr>
          </w:p>
          <w:p w14:paraId="42FAD969" w14:textId="77777777" w:rsidR="00B138AD" w:rsidRPr="00DF59DF" w:rsidRDefault="00B138AD" w:rsidP="00E93900">
            <w:pPr>
              <w:spacing w:before="120" w:after="120" w:line="240" w:lineRule="auto"/>
              <w:rPr>
                <w:rFonts w:ascii="Bahnschrift" w:hAnsi="Bahnschrift"/>
                <w:sz w:val="20"/>
                <w:szCs w:val="20"/>
              </w:rPr>
            </w:pPr>
          </w:p>
        </w:tc>
      </w:tr>
    </w:tbl>
    <w:p w14:paraId="0A3E0093" w14:textId="77777777" w:rsidR="00B138AD" w:rsidRDefault="00B138AD" w:rsidP="00463608">
      <w:pPr>
        <w:rPr>
          <w:rFonts w:ascii="Bahnschrift" w:hAnsi="Bahnschrift"/>
          <w:bCs/>
        </w:rPr>
      </w:pPr>
    </w:p>
    <w:p w14:paraId="3C0095E7" w14:textId="77777777" w:rsidR="00A77A26" w:rsidRPr="00B138AD" w:rsidRDefault="00A77A26" w:rsidP="00463608">
      <w:pPr>
        <w:rPr>
          <w:rFonts w:ascii="Bahnschrift" w:hAnsi="Bahnschrift"/>
          <w:bCs/>
        </w:rPr>
      </w:pPr>
    </w:p>
    <w:tbl>
      <w:tblPr>
        <w:tblStyle w:val="TableGrid"/>
        <w:tblW w:w="0" w:type="auto"/>
        <w:tblLook w:val="04A0" w:firstRow="1" w:lastRow="0" w:firstColumn="1" w:lastColumn="0" w:noHBand="0" w:noVBand="1"/>
      </w:tblPr>
      <w:tblGrid>
        <w:gridCol w:w="9629"/>
      </w:tblGrid>
      <w:tr w:rsidR="00A77A26" w14:paraId="12DDD1F8" w14:textId="77777777" w:rsidTr="001D4DF6">
        <w:tc>
          <w:tcPr>
            <w:tcW w:w="9629" w:type="dxa"/>
            <w:vAlign w:val="center"/>
          </w:tcPr>
          <w:p w14:paraId="7960C316" w14:textId="77777777" w:rsidR="00A77A26" w:rsidRPr="00A77A26" w:rsidRDefault="00A77A26" w:rsidP="001D4DF6">
            <w:pPr>
              <w:rPr>
                <w:rFonts w:ascii="Bahnschrift" w:hAnsi="Bahnschrift"/>
                <w:b/>
                <w:bCs/>
                <w:sz w:val="22"/>
                <w:szCs w:val="22"/>
              </w:rPr>
            </w:pPr>
            <w:r>
              <w:rPr>
                <w:rFonts w:ascii="Bahnschrift" w:hAnsi="Bahnschrift"/>
                <w:b/>
                <w:bCs/>
                <w:sz w:val="22"/>
                <w:szCs w:val="22"/>
              </w:rPr>
              <w:t>Indicative bibliography</w:t>
            </w:r>
          </w:p>
          <w:p w14:paraId="10291380" w14:textId="58D6BF24" w:rsidR="00A77A26" w:rsidRPr="00632C44" w:rsidRDefault="00A77A26" w:rsidP="00137AF3">
            <w:pPr>
              <w:spacing w:after="120" w:line="240" w:lineRule="auto"/>
              <w:rPr>
                <w:rFonts w:ascii="Bahnschrift" w:hAnsi="Bahnschrift"/>
                <w:sz w:val="18"/>
                <w:szCs w:val="18"/>
              </w:rPr>
            </w:pPr>
            <w:r w:rsidRPr="00EE0948">
              <w:rPr>
                <w:rFonts w:ascii="Bahnschrift" w:hAnsi="Bahnschrift"/>
                <w:sz w:val="18"/>
                <w:szCs w:val="18"/>
              </w:rPr>
              <w:t xml:space="preserve">Please list the indicative bibliography. References should be Harvard Style. Please only include references referred to in </w:t>
            </w:r>
            <w:r>
              <w:rPr>
                <w:rFonts w:ascii="Bahnschrift" w:hAnsi="Bahnschrift"/>
                <w:sz w:val="18"/>
                <w:szCs w:val="18"/>
              </w:rPr>
              <w:t>the proposal</w:t>
            </w:r>
            <w:r w:rsidRPr="00EE0948">
              <w:rPr>
                <w:rFonts w:ascii="Bahnschrift" w:hAnsi="Bahnschrift"/>
                <w:sz w:val="18"/>
                <w:szCs w:val="18"/>
              </w:rPr>
              <w:t>.</w:t>
            </w:r>
            <w:r w:rsidR="00632C44" w:rsidRPr="00632C44">
              <w:rPr>
                <w:rFonts w:ascii="Bahnschrift" w:hAnsi="Bahnschrift"/>
                <w:sz w:val="18"/>
                <w:szCs w:val="18"/>
              </w:rPr>
              <w:t xml:space="preserve"> </w:t>
            </w:r>
            <w:r w:rsidR="00632C44" w:rsidRPr="00632C44">
              <w:rPr>
                <w:rFonts w:ascii="Bahnschrift" w:hAnsi="Bahnschrift"/>
                <w:sz w:val="18"/>
                <w:szCs w:val="18"/>
              </w:rPr>
              <w:t>(No word limit)</w:t>
            </w:r>
          </w:p>
        </w:tc>
      </w:tr>
      <w:tr w:rsidR="00A77A26" w14:paraId="635910D0" w14:textId="77777777" w:rsidTr="001D4DF6">
        <w:tc>
          <w:tcPr>
            <w:tcW w:w="9629" w:type="dxa"/>
            <w:vAlign w:val="center"/>
          </w:tcPr>
          <w:p w14:paraId="62CCE0F9" w14:textId="77777777" w:rsidR="00A77A26" w:rsidRPr="00EE0948" w:rsidRDefault="00A77A26" w:rsidP="001D4DF6">
            <w:pPr>
              <w:spacing w:after="120" w:line="240" w:lineRule="auto"/>
              <w:rPr>
                <w:rFonts w:ascii="Bahnschrift" w:hAnsi="Bahnschrift"/>
                <w:sz w:val="20"/>
                <w:szCs w:val="20"/>
              </w:rPr>
            </w:pPr>
          </w:p>
          <w:p w14:paraId="72D183F9" w14:textId="77777777" w:rsidR="00A77A26" w:rsidRDefault="00A77A26" w:rsidP="001D4DF6">
            <w:pPr>
              <w:spacing w:after="120" w:line="240" w:lineRule="auto"/>
              <w:rPr>
                <w:rFonts w:ascii="Bahnschrift" w:hAnsi="Bahnschrift"/>
                <w:sz w:val="20"/>
                <w:szCs w:val="20"/>
              </w:rPr>
            </w:pPr>
          </w:p>
          <w:p w14:paraId="68DF8E0A" w14:textId="77777777" w:rsidR="00632C44" w:rsidRPr="00EE0948" w:rsidRDefault="00632C44" w:rsidP="001D4DF6">
            <w:pPr>
              <w:spacing w:after="120" w:line="240" w:lineRule="auto"/>
              <w:rPr>
                <w:rFonts w:ascii="Bahnschrift" w:hAnsi="Bahnschrift"/>
                <w:sz w:val="20"/>
                <w:szCs w:val="20"/>
              </w:rPr>
            </w:pPr>
          </w:p>
        </w:tc>
      </w:tr>
    </w:tbl>
    <w:p w14:paraId="0E795978" w14:textId="77777777" w:rsidR="00415EE3" w:rsidRDefault="00415EE3" w:rsidP="00463608">
      <w:pPr>
        <w:rPr>
          <w:b/>
        </w:rPr>
      </w:pPr>
    </w:p>
    <w:p w14:paraId="79780513" w14:textId="77777777" w:rsidR="00EE0948" w:rsidRDefault="00EE0948" w:rsidP="00463608">
      <w:pPr>
        <w:rPr>
          <w:b/>
        </w:rPr>
      </w:pPr>
    </w:p>
    <w:p w14:paraId="095CE1E7" w14:textId="147FD2E4" w:rsidR="00463608" w:rsidRPr="00F44901" w:rsidRDefault="00A77A26" w:rsidP="006D0AFC">
      <w:pPr>
        <w:pStyle w:val="Bheading"/>
        <w:numPr>
          <w:ilvl w:val="0"/>
          <w:numId w:val="20"/>
        </w:numPr>
        <w:spacing w:after="120"/>
        <w:ind w:left="357" w:hanging="357"/>
        <w:rPr>
          <w:szCs w:val="28"/>
        </w:rPr>
      </w:pPr>
      <w:r>
        <w:rPr>
          <w:szCs w:val="28"/>
        </w:rPr>
        <w:t>Research uptake</w:t>
      </w:r>
    </w:p>
    <w:tbl>
      <w:tblPr>
        <w:tblStyle w:val="TableGrid"/>
        <w:tblW w:w="0" w:type="auto"/>
        <w:tblLook w:val="04A0" w:firstRow="1" w:lastRow="0" w:firstColumn="1" w:lastColumn="0" w:noHBand="0" w:noVBand="1"/>
      </w:tblPr>
      <w:tblGrid>
        <w:gridCol w:w="9629"/>
      </w:tblGrid>
      <w:tr w:rsidR="00A77A26" w14:paraId="182A2B7C" w14:textId="77777777" w:rsidTr="001D4DF6">
        <w:tc>
          <w:tcPr>
            <w:tcW w:w="9629" w:type="dxa"/>
            <w:vAlign w:val="center"/>
          </w:tcPr>
          <w:p w14:paraId="4F30A4AC" w14:textId="5844175D" w:rsidR="00A77A26" w:rsidRPr="006D0AFC" w:rsidRDefault="00A77A26" w:rsidP="00A77A26">
            <w:pPr>
              <w:spacing w:before="120" w:after="120" w:line="240" w:lineRule="auto"/>
              <w:rPr>
                <w:rFonts w:ascii="Bahnschrift" w:hAnsi="Bahnschrift"/>
                <w:b/>
                <w:bCs/>
                <w:sz w:val="18"/>
                <w:szCs w:val="18"/>
              </w:rPr>
            </w:pPr>
            <w:r>
              <w:rPr>
                <w:rFonts w:ascii="Bahnschrift" w:hAnsi="Bahnschrift"/>
                <w:sz w:val="18"/>
                <w:szCs w:val="18"/>
              </w:rPr>
              <w:t>Please provide a</w:t>
            </w:r>
            <w:r w:rsidRPr="00903307">
              <w:rPr>
                <w:rFonts w:ascii="Bahnschrift" w:hAnsi="Bahnschrift"/>
                <w:sz w:val="18"/>
                <w:szCs w:val="18"/>
              </w:rPr>
              <w:t xml:space="preserve"> brief </w:t>
            </w:r>
            <w:r>
              <w:rPr>
                <w:rFonts w:ascii="Bahnschrift" w:hAnsi="Bahnschrift"/>
                <w:sz w:val="18"/>
                <w:szCs w:val="18"/>
              </w:rPr>
              <w:t>description</w:t>
            </w:r>
            <w:r w:rsidRPr="00903307">
              <w:rPr>
                <w:rFonts w:ascii="Bahnschrift" w:hAnsi="Bahnschrift"/>
                <w:sz w:val="18"/>
                <w:szCs w:val="18"/>
              </w:rPr>
              <w:t xml:space="preserve"> o</w:t>
            </w:r>
            <w:r>
              <w:rPr>
                <w:rFonts w:ascii="Bahnschrift" w:hAnsi="Bahnschrift"/>
                <w:sz w:val="18"/>
                <w:szCs w:val="18"/>
              </w:rPr>
              <w:t xml:space="preserve">n how the proposed research will </w:t>
            </w:r>
            <w:r w:rsidRPr="006D0AFC">
              <w:rPr>
                <w:rFonts w:ascii="Bahnschrift" w:hAnsi="Bahnschrift"/>
                <w:sz w:val="18"/>
                <w:szCs w:val="18"/>
              </w:rPr>
              <w:t xml:space="preserve">advance the existing evidence base and </w:t>
            </w:r>
            <w:r>
              <w:rPr>
                <w:rFonts w:ascii="Bahnschrift" w:hAnsi="Bahnschrift"/>
                <w:sz w:val="18"/>
                <w:szCs w:val="18"/>
              </w:rPr>
              <w:t xml:space="preserve">inform future </w:t>
            </w:r>
            <w:r w:rsidRPr="006D0AFC">
              <w:rPr>
                <w:rFonts w:ascii="Bahnschrift" w:hAnsi="Bahnschrift"/>
                <w:sz w:val="18"/>
                <w:szCs w:val="18"/>
              </w:rPr>
              <w:t>practical responses or policy</w:t>
            </w:r>
            <w:r w:rsidRPr="00903307">
              <w:rPr>
                <w:rFonts w:ascii="Bahnschrift" w:hAnsi="Bahnschrift"/>
                <w:sz w:val="18"/>
                <w:szCs w:val="18"/>
              </w:rPr>
              <w:t>.</w:t>
            </w:r>
            <w:r w:rsidRPr="00C728EB">
              <w:rPr>
                <w:rFonts w:ascii="Bahnschrift" w:hAnsi="Bahnschrift"/>
                <w:sz w:val="18"/>
                <w:szCs w:val="18"/>
              </w:rPr>
              <w:t xml:space="preserve"> </w:t>
            </w:r>
            <w:r w:rsidR="001D519C">
              <w:rPr>
                <w:rFonts w:ascii="Bahnschrift" w:hAnsi="Bahnschrift"/>
                <w:sz w:val="18"/>
                <w:szCs w:val="18"/>
              </w:rPr>
              <w:t>(250 words)</w:t>
            </w:r>
          </w:p>
        </w:tc>
      </w:tr>
      <w:tr w:rsidR="00A77A26" w14:paraId="471D214B" w14:textId="77777777" w:rsidTr="001D4DF6">
        <w:tc>
          <w:tcPr>
            <w:tcW w:w="9629" w:type="dxa"/>
            <w:vAlign w:val="center"/>
          </w:tcPr>
          <w:p w14:paraId="24D2F516" w14:textId="77777777" w:rsidR="00A77A26" w:rsidRDefault="00A77A26" w:rsidP="001D4DF6">
            <w:pPr>
              <w:spacing w:before="120" w:after="120" w:line="240" w:lineRule="auto"/>
              <w:rPr>
                <w:rFonts w:ascii="Bahnschrift" w:hAnsi="Bahnschrift"/>
                <w:sz w:val="20"/>
                <w:szCs w:val="20"/>
              </w:rPr>
            </w:pPr>
          </w:p>
          <w:p w14:paraId="01510083" w14:textId="77777777" w:rsidR="00632C44" w:rsidRDefault="00632C44" w:rsidP="001D4DF6">
            <w:pPr>
              <w:spacing w:before="120" w:after="120" w:line="240" w:lineRule="auto"/>
              <w:rPr>
                <w:rFonts w:ascii="Bahnschrift" w:hAnsi="Bahnschrift"/>
                <w:sz w:val="20"/>
                <w:szCs w:val="20"/>
              </w:rPr>
            </w:pPr>
          </w:p>
          <w:p w14:paraId="4C1119F1" w14:textId="77777777" w:rsidR="00A77A26" w:rsidRPr="00DF59DF" w:rsidRDefault="00A77A26" w:rsidP="001D4DF6">
            <w:pPr>
              <w:spacing w:before="120" w:after="120" w:line="240" w:lineRule="auto"/>
              <w:rPr>
                <w:rFonts w:ascii="Bahnschrift" w:hAnsi="Bahnschrift"/>
                <w:sz w:val="20"/>
                <w:szCs w:val="20"/>
              </w:rPr>
            </w:pPr>
          </w:p>
        </w:tc>
      </w:tr>
    </w:tbl>
    <w:p w14:paraId="4EFCAC1A" w14:textId="77777777" w:rsidR="00463608" w:rsidRDefault="00463608" w:rsidP="00463608">
      <w:pPr>
        <w:rPr>
          <w:bCs/>
        </w:rPr>
      </w:pPr>
    </w:p>
    <w:p w14:paraId="378E9054" w14:textId="77777777" w:rsidR="00463608" w:rsidRDefault="00463608" w:rsidP="00463608">
      <w:pPr>
        <w:rPr>
          <w:bCs/>
        </w:rPr>
      </w:pPr>
    </w:p>
    <w:p w14:paraId="602F2665" w14:textId="285A63DC" w:rsidR="00463608" w:rsidRPr="00F44901" w:rsidRDefault="00CC063A" w:rsidP="00CC063A">
      <w:pPr>
        <w:pStyle w:val="Bheading"/>
        <w:numPr>
          <w:ilvl w:val="0"/>
          <w:numId w:val="20"/>
        </w:numPr>
        <w:spacing w:after="120"/>
        <w:ind w:left="357" w:hanging="357"/>
        <w:rPr>
          <w:b w:val="0"/>
          <w:bCs w:val="0"/>
          <w:szCs w:val="28"/>
        </w:rPr>
      </w:pPr>
      <w:r w:rsidRPr="00F44901">
        <w:rPr>
          <w:b w:val="0"/>
          <w:bCs w:val="0"/>
          <w:szCs w:val="28"/>
        </w:rPr>
        <w:t>Research plan</w:t>
      </w:r>
      <w:r w:rsidR="00FA2F6F">
        <w:rPr>
          <w:b w:val="0"/>
          <w:bCs w:val="0"/>
          <w:szCs w:val="28"/>
        </w:rPr>
        <w:t xml:space="preserve"> &amp; outputs</w:t>
      </w:r>
    </w:p>
    <w:tbl>
      <w:tblPr>
        <w:tblStyle w:val="TableGrid"/>
        <w:tblW w:w="0" w:type="auto"/>
        <w:tblLook w:val="04A0" w:firstRow="1" w:lastRow="0" w:firstColumn="1" w:lastColumn="0" w:noHBand="0" w:noVBand="1"/>
      </w:tblPr>
      <w:tblGrid>
        <w:gridCol w:w="9629"/>
      </w:tblGrid>
      <w:tr w:rsidR="00463608" w14:paraId="236B5BE2" w14:textId="77777777" w:rsidTr="00862DFA">
        <w:tc>
          <w:tcPr>
            <w:tcW w:w="9629" w:type="dxa"/>
            <w:vAlign w:val="center"/>
          </w:tcPr>
          <w:p w14:paraId="3CA86F68" w14:textId="77777777" w:rsidR="00463608" w:rsidRDefault="00D7504A" w:rsidP="00F44901">
            <w:pPr>
              <w:spacing w:before="120" w:after="120" w:line="240" w:lineRule="auto"/>
              <w:rPr>
                <w:rFonts w:ascii="Bahnschrift" w:hAnsi="Bahnschrift"/>
                <w:sz w:val="18"/>
                <w:szCs w:val="18"/>
              </w:rPr>
            </w:pPr>
            <w:bookmarkStart w:id="6" w:name="_Hlk201752393"/>
            <w:r w:rsidRPr="0069222A">
              <w:rPr>
                <w:rFonts w:ascii="Bahnschrift" w:hAnsi="Bahnschrift"/>
                <w:sz w:val="18"/>
                <w:szCs w:val="18"/>
              </w:rPr>
              <w:t>Please</w:t>
            </w:r>
            <w:r w:rsidR="00CC063A" w:rsidRPr="0069222A">
              <w:rPr>
                <w:rFonts w:ascii="Bahnschrift" w:hAnsi="Bahnschrift"/>
                <w:sz w:val="18"/>
                <w:szCs w:val="18"/>
              </w:rPr>
              <w:t xml:space="preserve"> </w:t>
            </w:r>
            <w:r w:rsidR="00463608" w:rsidRPr="0069222A">
              <w:rPr>
                <w:rFonts w:ascii="Bahnschrift" w:hAnsi="Bahnschrift"/>
                <w:sz w:val="18"/>
                <w:szCs w:val="18"/>
              </w:rPr>
              <w:t>include an indicative timeline for your research</w:t>
            </w:r>
            <w:r w:rsidR="001D519C">
              <w:rPr>
                <w:rFonts w:ascii="Bahnschrift" w:hAnsi="Bahnschrift"/>
                <w:sz w:val="18"/>
                <w:szCs w:val="18"/>
              </w:rPr>
              <w:t xml:space="preserve"> [1 Jan 26 – 31 Mar 27]</w:t>
            </w:r>
            <w:r w:rsidR="00463608" w:rsidRPr="0069222A">
              <w:rPr>
                <w:rFonts w:ascii="Bahnschrift" w:hAnsi="Bahnschrift"/>
                <w:sz w:val="18"/>
                <w:szCs w:val="18"/>
              </w:rPr>
              <w:t xml:space="preserve">. Please note that your timetable should take account of the expectation that </w:t>
            </w:r>
            <w:r w:rsidR="00CA0B8C" w:rsidRPr="0069222A">
              <w:rPr>
                <w:rFonts w:ascii="Bahnschrift" w:hAnsi="Bahnschrift"/>
                <w:sz w:val="18"/>
                <w:szCs w:val="18"/>
              </w:rPr>
              <w:t xml:space="preserve">a </w:t>
            </w:r>
            <w:r w:rsidR="001D519C">
              <w:rPr>
                <w:rFonts w:ascii="Bahnschrift" w:hAnsi="Bahnschrift"/>
                <w:sz w:val="18"/>
                <w:szCs w:val="18"/>
              </w:rPr>
              <w:t xml:space="preserve">final </w:t>
            </w:r>
            <w:r w:rsidR="00CC063A" w:rsidRPr="0069222A">
              <w:rPr>
                <w:rFonts w:ascii="Bahnschrift" w:hAnsi="Bahnschrift"/>
                <w:sz w:val="18"/>
                <w:szCs w:val="18"/>
              </w:rPr>
              <w:t xml:space="preserve">research </w:t>
            </w:r>
            <w:r w:rsidR="001D519C">
              <w:rPr>
                <w:rFonts w:ascii="Bahnschrift" w:hAnsi="Bahnschrift"/>
                <w:sz w:val="18"/>
                <w:szCs w:val="18"/>
              </w:rPr>
              <w:t>product</w:t>
            </w:r>
            <w:r w:rsidR="00CC063A" w:rsidRPr="0069222A">
              <w:rPr>
                <w:rFonts w:ascii="Bahnschrift" w:hAnsi="Bahnschrift"/>
                <w:sz w:val="18"/>
                <w:szCs w:val="18"/>
              </w:rPr>
              <w:t xml:space="preserve"> should be </w:t>
            </w:r>
            <w:r w:rsidR="00463608" w:rsidRPr="0069222A">
              <w:rPr>
                <w:rFonts w:ascii="Bahnschrift" w:hAnsi="Bahnschrift"/>
                <w:sz w:val="18"/>
                <w:szCs w:val="18"/>
              </w:rPr>
              <w:t xml:space="preserve">submitted at the end </w:t>
            </w:r>
            <w:r w:rsidR="00CC063A" w:rsidRPr="0069222A">
              <w:rPr>
                <w:rFonts w:ascii="Bahnschrift" w:hAnsi="Bahnschrift"/>
                <w:sz w:val="18"/>
                <w:szCs w:val="18"/>
              </w:rPr>
              <w:t xml:space="preserve">of the funding </w:t>
            </w:r>
            <w:r w:rsidR="00CC063A" w:rsidRPr="001D519C">
              <w:rPr>
                <w:rFonts w:ascii="Bahnschrift" w:hAnsi="Bahnschrift"/>
                <w:sz w:val="18"/>
                <w:szCs w:val="18"/>
              </w:rPr>
              <w:t>period [</w:t>
            </w:r>
            <w:r w:rsidR="00CA0B8C" w:rsidRPr="001D519C">
              <w:rPr>
                <w:rFonts w:ascii="Bahnschrift" w:hAnsi="Bahnschrift"/>
                <w:sz w:val="18"/>
                <w:szCs w:val="18"/>
              </w:rPr>
              <w:t>March 2027</w:t>
            </w:r>
            <w:r w:rsidR="00CC063A" w:rsidRPr="001D519C">
              <w:rPr>
                <w:rFonts w:ascii="Bahnschrift" w:hAnsi="Bahnschrift"/>
                <w:sz w:val="18"/>
                <w:szCs w:val="18"/>
              </w:rPr>
              <w:t>].</w:t>
            </w:r>
            <w:r w:rsidR="00CC063A" w:rsidRPr="0069222A">
              <w:rPr>
                <w:rFonts w:ascii="Bahnschrift" w:hAnsi="Bahnschrift"/>
                <w:sz w:val="18"/>
                <w:szCs w:val="18"/>
              </w:rPr>
              <w:t xml:space="preserve"> </w:t>
            </w:r>
            <w:r w:rsidR="001D519C">
              <w:rPr>
                <w:rFonts w:ascii="Bahnschrift" w:hAnsi="Bahnschrift"/>
                <w:sz w:val="18"/>
                <w:szCs w:val="18"/>
              </w:rPr>
              <w:t>(No word limit on plan)</w:t>
            </w:r>
          </w:p>
          <w:p w14:paraId="34A7C633" w14:textId="790D4D4D" w:rsidR="001D519C" w:rsidRPr="001D519C" w:rsidRDefault="001D519C" w:rsidP="00F44901">
            <w:pPr>
              <w:spacing w:before="120" w:after="120" w:line="240" w:lineRule="auto"/>
              <w:rPr>
                <w:rFonts w:ascii="Bahnschrift" w:hAnsi="Bahnschrift"/>
                <w:b/>
                <w:bCs/>
                <w:sz w:val="20"/>
                <w:szCs w:val="20"/>
              </w:rPr>
            </w:pPr>
            <w:r w:rsidRPr="001D519C">
              <w:rPr>
                <w:rFonts w:ascii="Bahnschrift" w:hAnsi="Bahnschrift"/>
                <w:b/>
                <w:bCs/>
                <w:sz w:val="18"/>
                <w:szCs w:val="18"/>
              </w:rPr>
              <w:t xml:space="preserve">Applicants may attach the research plan to the proposal submission in excel (or other) format. </w:t>
            </w:r>
          </w:p>
        </w:tc>
      </w:tr>
      <w:tr w:rsidR="00463608" w14:paraId="2073B5BB" w14:textId="77777777" w:rsidTr="00862DFA">
        <w:tc>
          <w:tcPr>
            <w:tcW w:w="9629" w:type="dxa"/>
            <w:vAlign w:val="center"/>
          </w:tcPr>
          <w:p w14:paraId="4D9055FC" w14:textId="4F18583F" w:rsidR="00463608" w:rsidRPr="00CA0B8C" w:rsidRDefault="00CC063A" w:rsidP="00CA0B8C">
            <w:pPr>
              <w:spacing w:before="120" w:after="120" w:line="240" w:lineRule="auto"/>
              <w:rPr>
                <w:rFonts w:ascii="Bahnschrift" w:hAnsi="Bahnschrift"/>
                <w:b/>
                <w:bCs/>
                <w:sz w:val="20"/>
                <w:szCs w:val="20"/>
              </w:rPr>
            </w:pPr>
            <w:r w:rsidRPr="00CA0B8C">
              <w:rPr>
                <w:rFonts w:ascii="Bahnschrift" w:hAnsi="Bahnschrift"/>
                <w:b/>
                <w:bCs/>
                <w:sz w:val="20"/>
                <w:szCs w:val="20"/>
              </w:rPr>
              <w:t>Quarter 1 [Jan-Mar 26]</w:t>
            </w:r>
          </w:p>
          <w:p w14:paraId="53B8C1B0" w14:textId="42A3F749" w:rsidR="00CC063A" w:rsidRPr="00CA0B8C" w:rsidRDefault="00D7504A" w:rsidP="00CA0B8C">
            <w:pPr>
              <w:spacing w:before="120" w:after="120" w:line="240" w:lineRule="auto"/>
              <w:rPr>
                <w:rFonts w:ascii="Bahnschrift" w:hAnsi="Bahnschrift"/>
                <w:sz w:val="20"/>
                <w:szCs w:val="20"/>
              </w:rPr>
            </w:pPr>
            <w:r>
              <w:rPr>
                <w:rFonts w:ascii="Bahnschrift" w:hAnsi="Bahnschrift"/>
                <w:sz w:val="20"/>
                <w:szCs w:val="20"/>
              </w:rPr>
              <w:t>L</w:t>
            </w:r>
            <w:r w:rsidR="00886F1A">
              <w:rPr>
                <w:rFonts w:ascii="Bahnschrift" w:hAnsi="Bahnschrift"/>
                <w:sz w:val="20"/>
                <w:szCs w:val="20"/>
              </w:rPr>
              <w:t>ist key activities and expected outputs/s within the period.</w:t>
            </w:r>
          </w:p>
          <w:p w14:paraId="1A0207F6" w14:textId="77777777" w:rsidR="00632C44" w:rsidRDefault="00632C44" w:rsidP="00CA0B8C">
            <w:pPr>
              <w:spacing w:before="120" w:after="120" w:line="240" w:lineRule="auto"/>
              <w:rPr>
                <w:rFonts w:ascii="Bahnschrift" w:hAnsi="Bahnschrift"/>
                <w:sz w:val="20"/>
                <w:szCs w:val="20"/>
              </w:rPr>
            </w:pPr>
          </w:p>
          <w:p w14:paraId="5F3F74E1" w14:textId="77777777" w:rsidR="00A77A26" w:rsidRPr="00CA0B8C" w:rsidRDefault="00A77A26" w:rsidP="00CA0B8C">
            <w:pPr>
              <w:spacing w:before="120" w:after="120" w:line="240" w:lineRule="auto"/>
              <w:rPr>
                <w:rFonts w:ascii="Bahnschrift" w:hAnsi="Bahnschrift"/>
                <w:sz w:val="20"/>
                <w:szCs w:val="20"/>
              </w:rPr>
            </w:pPr>
          </w:p>
        </w:tc>
      </w:tr>
      <w:tr w:rsidR="00CA0B8C" w14:paraId="15CE64CF" w14:textId="77777777" w:rsidTr="00862DFA">
        <w:tc>
          <w:tcPr>
            <w:tcW w:w="9629" w:type="dxa"/>
            <w:vAlign w:val="center"/>
          </w:tcPr>
          <w:p w14:paraId="69C01AA2" w14:textId="060B2DB3" w:rsidR="00CA0B8C" w:rsidRPr="00CA0B8C" w:rsidRDefault="00CA0B8C" w:rsidP="00CA0B8C">
            <w:pPr>
              <w:spacing w:before="120" w:after="120" w:line="240" w:lineRule="auto"/>
              <w:rPr>
                <w:rFonts w:ascii="Bahnschrift" w:hAnsi="Bahnschrift"/>
                <w:b/>
                <w:bCs/>
                <w:sz w:val="20"/>
                <w:szCs w:val="20"/>
              </w:rPr>
            </w:pPr>
            <w:r w:rsidRPr="00CA0B8C">
              <w:rPr>
                <w:rFonts w:ascii="Bahnschrift" w:hAnsi="Bahnschrift"/>
                <w:b/>
                <w:bCs/>
                <w:sz w:val="20"/>
                <w:szCs w:val="20"/>
              </w:rPr>
              <w:t>Quarter 2 [Apr-Jun 26]</w:t>
            </w:r>
          </w:p>
          <w:p w14:paraId="09147991" w14:textId="5666804A" w:rsidR="00886F1A" w:rsidRPr="00886F1A" w:rsidRDefault="00D7504A" w:rsidP="00886F1A">
            <w:pPr>
              <w:spacing w:before="120" w:after="120" w:line="240" w:lineRule="auto"/>
              <w:rPr>
                <w:rFonts w:ascii="Bahnschrift" w:hAnsi="Bahnschrift"/>
                <w:sz w:val="20"/>
                <w:szCs w:val="20"/>
              </w:rPr>
            </w:pPr>
            <w:r>
              <w:rPr>
                <w:rFonts w:ascii="Bahnschrift" w:hAnsi="Bahnschrift"/>
                <w:sz w:val="20"/>
                <w:szCs w:val="20"/>
              </w:rPr>
              <w:t>L</w:t>
            </w:r>
            <w:r w:rsidR="00886F1A" w:rsidRPr="00886F1A">
              <w:rPr>
                <w:rFonts w:ascii="Bahnschrift" w:hAnsi="Bahnschrift"/>
                <w:sz w:val="20"/>
                <w:szCs w:val="20"/>
              </w:rPr>
              <w:t>ist key activities and expected outputs/s within the period.</w:t>
            </w:r>
          </w:p>
          <w:p w14:paraId="7CE4DCF8" w14:textId="77777777" w:rsidR="00632C44" w:rsidRDefault="00632C44" w:rsidP="00CA0B8C">
            <w:pPr>
              <w:spacing w:before="120" w:after="120" w:line="240" w:lineRule="auto"/>
              <w:rPr>
                <w:rFonts w:ascii="Bahnschrift" w:hAnsi="Bahnschrift"/>
                <w:sz w:val="20"/>
                <w:szCs w:val="20"/>
              </w:rPr>
            </w:pPr>
          </w:p>
          <w:p w14:paraId="58BAEACB" w14:textId="77777777" w:rsidR="00A77A26" w:rsidRPr="00CA0B8C" w:rsidRDefault="00A77A26" w:rsidP="00CA0B8C">
            <w:pPr>
              <w:spacing w:before="120" w:after="120" w:line="240" w:lineRule="auto"/>
              <w:rPr>
                <w:rFonts w:ascii="Bahnschrift" w:hAnsi="Bahnschrift"/>
                <w:sz w:val="20"/>
                <w:szCs w:val="20"/>
              </w:rPr>
            </w:pPr>
          </w:p>
        </w:tc>
      </w:tr>
      <w:tr w:rsidR="00CA0B8C" w14:paraId="7A06009B" w14:textId="77777777" w:rsidTr="00862DFA">
        <w:tc>
          <w:tcPr>
            <w:tcW w:w="9629" w:type="dxa"/>
            <w:vAlign w:val="center"/>
          </w:tcPr>
          <w:p w14:paraId="272DF386" w14:textId="77777777" w:rsidR="00CA0B8C" w:rsidRDefault="00CA0B8C" w:rsidP="00CA0B8C">
            <w:pPr>
              <w:spacing w:before="120" w:after="120" w:line="240" w:lineRule="auto"/>
              <w:rPr>
                <w:rFonts w:ascii="Bahnschrift" w:hAnsi="Bahnschrift"/>
                <w:b/>
                <w:bCs/>
                <w:sz w:val="20"/>
                <w:szCs w:val="20"/>
              </w:rPr>
            </w:pPr>
            <w:r w:rsidRPr="00CA0B8C">
              <w:rPr>
                <w:rFonts w:ascii="Bahnschrift" w:hAnsi="Bahnschrift"/>
                <w:b/>
                <w:bCs/>
                <w:sz w:val="20"/>
                <w:szCs w:val="20"/>
              </w:rPr>
              <w:t>Quarter 3 [Jul-Sep 26]</w:t>
            </w:r>
          </w:p>
          <w:p w14:paraId="1695F4C2" w14:textId="62FA6FD4" w:rsidR="00886F1A" w:rsidRPr="00886F1A" w:rsidRDefault="00D7504A" w:rsidP="00886F1A">
            <w:pPr>
              <w:spacing w:before="120" w:after="120" w:line="240" w:lineRule="auto"/>
              <w:rPr>
                <w:rFonts w:ascii="Bahnschrift" w:hAnsi="Bahnschrift"/>
                <w:sz w:val="20"/>
                <w:szCs w:val="20"/>
              </w:rPr>
            </w:pPr>
            <w:r>
              <w:rPr>
                <w:rFonts w:ascii="Bahnschrift" w:hAnsi="Bahnschrift"/>
                <w:sz w:val="20"/>
                <w:szCs w:val="20"/>
              </w:rPr>
              <w:t>L</w:t>
            </w:r>
            <w:r w:rsidR="00886F1A" w:rsidRPr="00886F1A">
              <w:rPr>
                <w:rFonts w:ascii="Bahnschrift" w:hAnsi="Bahnschrift"/>
                <w:sz w:val="20"/>
                <w:szCs w:val="20"/>
              </w:rPr>
              <w:t>ist key activities and expected outputs/s within the period.</w:t>
            </w:r>
          </w:p>
          <w:p w14:paraId="05C622FF" w14:textId="77777777" w:rsidR="00CA0B8C" w:rsidRDefault="00CA0B8C" w:rsidP="00CA0B8C">
            <w:pPr>
              <w:spacing w:before="120" w:after="120" w:line="240" w:lineRule="auto"/>
              <w:rPr>
                <w:rFonts w:ascii="Bahnschrift" w:hAnsi="Bahnschrift"/>
                <w:sz w:val="20"/>
                <w:szCs w:val="20"/>
              </w:rPr>
            </w:pPr>
          </w:p>
          <w:p w14:paraId="1531FB65" w14:textId="77777777" w:rsidR="00632C44" w:rsidRPr="00CA0B8C" w:rsidRDefault="00632C44" w:rsidP="00CA0B8C">
            <w:pPr>
              <w:spacing w:before="120" w:after="120" w:line="240" w:lineRule="auto"/>
              <w:rPr>
                <w:rFonts w:ascii="Bahnschrift" w:hAnsi="Bahnschrift"/>
                <w:sz w:val="20"/>
                <w:szCs w:val="20"/>
              </w:rPr>
            </w:pPr>
          </w:p>
          <w:p w14:paraId="15D3D102" w14:textId="1DBE9A26" w:rsidR="00CA0B8C" w:rsidRPr="00CA0B8C" w:rsidRDefault="00CA0B8C" w:rsidP="00CA0B8C">
            <w:pPr>
              <w:spacing w:before="120" w:after="120" w:line="240" w:lineRule="auto"/>
              <w:rPr>
                <w:rFonts w:ascii="Bahnschrift" w:hAnsi="Bahnschrift"/>
                <w:sz w:val="20"/>
                <w:szCs w:val="20"/>
              </w:rPr>
            </w:pPr>
          </w:p>
        </w:tc>
      </w:tr>
      <w:tr w:rsidR="00CA0B8C" w14:paraId="21AF8201" w14:textId="77777777" w:rsidTr="00862DFA">
        <w:tc>
          <w:tcPr>
            <w:tcW w:w="9629" w:type="dxa"/>
            <w:vAlign w:val="center"/>
          </w:tcPr>
          <w:p w14:paraId="53F4B75C" w14:textId="77777777" w:rsidR="00CA0B8C" w:rsidRPr="00CC063A" w:rsidRDefault="00CA0B8C" w:rsidP="00CA0B8C">
            <w:pPr>
              <w:spacing w:before="120" w:after="120" w:line="240" w:lineRule="auto"/>
              <w:rPr>
                <w:rFonts w:ascii="Bahnschrift" w:hAnsi="Bahnschrift"/>
                <w:b/>
                <w:bCs/>
                <w:sz w:val="20"/>
                <w:szCs w:val="20"/>
              </w:rPr>
            </w:pPr>
            <w:r w:rsidRPr="00CC063A">
              <w:rPr>
                <w:rFonts w:ascii="Bahnschrift" w:hAnsi="Bahnschrift"/>
                <w:b/>
                <w:bCs/>
                <w:sz w:val="20"/>
                <w:szCs w:val="20"/>
              </w:rPr>
              <w:lastRenderedPageBreak/>
              <w:t xml:space="preserve">Quarter </w:t>
            </w:r>
            <w:r w:rsidRPr="00CA0B8C">
              <w:rPr>
                <w:rFonts w:ascii="Bahnschrift" w:hAnsi="Bahnschrift"/>
                <w:b/>
                <w:bCs/>
                <w:sz w:val="20"/>
                <w:szCs w:val="20"/>
              </w:rPr>
              <w:t>4</w:t>
            </w:r>
            <w:r w:rsidRPr="00CC063A">
              <w:rPr>
                <w:rFonts w:ascii="Bahnschrift" w:hAnsi="Bahnschrift"/>
                <w:b/>
                <w:bCs/>
                <w:sz w:val="20"/>
                <w:szCs w:val="20"/>
              </w:rPr>
              <w:t xml:space="preserve"> [</w:t>
            </w:r>
            <w:r w:rsidRPr="00CA0B8C">
              <w:rPr>
                <w:rFonts w:ascii="Bahnschrift" w:hAnsi="Bahnschrift"/>
                <w:b/>
                <w:bCs/>
                <w:sz w:val="20"/>
                <w:szCs w:val="20"/>
              </w:rPr>
              <w:t>Oct</w:t>
            </w:r>
            <w:r w:rsidRPr="00CC063A">
              <w:rPr>
                <w:rFonts w:ascii="Bahnschrift" w:hAnsi="Bahnschrift"/>
                <w:b/>
                <w:bCs/>
                <w:sz w:val="20"/>
                <w:szCs w:val="20"/>
              </w:rPr>
              <w:t>-</w:t>
            </w:r>
            <w:r w:rsidRPr="00CA0B8C">
              <w:rPr>
                <w:rFonts w:ascii="Bahnschrift" w:hAnsi="Bahnschrift"/>
                <w:b/>
                <w:bCs/>
                <w:sz w:val="20"/>
                <w:szCs w:val="20"/>
              </w:rPr>
              <w:t>Dec</w:t>
            </w:r>
            <w:r w:rsidRPr="00CC063A">
              <w:rPr>
                <w:rFonts w:ascii="Bahnschrift" w:hAnsi="Bahnschrift"/>
                <w:b/>
                <w:bCs/>
                <w:sz w:val="20"/>
                <w:szCs w:val="20"/>
              </w:rPr>
              <w:t xml:space="preserve"> 26]</w:t>
            </w:r>
          </w:p>
          <w:p w14:paraId="2C8A6423" w14:textId="214F01E8" w:rsidR="00886F1A" w:rsidRPr="00886F1A" w:rsidRDefault="00D7504A" w:rsidP="00886F1A">
            <w:pPr>
              <w:spacing w:before="120" w:after="120" w:line="240" w:lineRule="auto"/>
              <w:rPr>
                <w:rFonts w:ascii="Bahnschrift" w:hAnsi="Bahnschrift"/>
                <w:sz w:val="20"/>
                <w:szCs w:val="20"/>
              </w:rPr>
            </w:pPr>
            <w:r>
              <w:rPr>
                <w:rFonts w:ascii="Bahnschrift" w:hAnsi="Bahnschrift"/>
                <w:sz w:val="20"/>
                <w:szCs w:val="20"/>
              </w:rPr>
              <w:t>Li</w:t>
            </w:r>
            <w:r w:rsidR="00886F1A" w:rsidRPr="00886F1A">
              <w:rPr>
                <w:rFonts w:ascii="Bahnschrift" w:hAnsi="Bahnschrift"/>
                <w:sz w:val="20"/>
                <w:szCs w:val="20"/>
              </w:rPr>
              <w:t>st key activities and expected outputs/s within the period.</w:t>
            </w:r>
          </w:p>
          <w:p w14:paraId="36F4555B" w14:textId="77777777" w:rsidR="00CA0B8C" w:rsidRDefault="00CA0B8C" w:rsidP="00CA0B8C">
            <w:pPr>
              <w:spacing w:before="120" w:after="120" w:line="240" w:lineRule="auto"/>
              <w:rPr>
                <w:rFonts w:ascii="Bahnschrift" w:hAnsi="Bahnschrift"/>
                <w:sz w:val="20"/>
                <w:szCs w:val="20"/>
              </w:rPr>
            </w:pPr>
          </w:p>
          <w:p w14:paraId="13A45076" w14:textId="77777777" w:rsidR="00CA0B8C" w:rsidRPr="00CA0B8C" w:rsidRDefault="00CA0B8C" w:rsidP="00CA0B8C">
            <w:pPr>
              <w:spacing w:before="120" w:after="120" w:line="240" w:lineRule="auto"/>
              <w:rPr>
                <w:rFonts w:ascii="Bahnschrift" w:hAnsi="Bahnschrift"/>
                <w:sz w:val="20"/>
                <w:szCs w:val="20"/>
              </w:rPr>
            </w:pPr>
          </w:p>
        </w:tc>
      </w:tr>
      <w:tr w:rsidR="00CA0B8C" w14:paraId="449AF885" w14:textId="77777777" w:rsidTr="00862DFA">
        <w:tc>
          <w:tcPr>
            <w:tcW w:w="9629" w:type="dxa"/>
            <w:vAlign w:val="center"/>
          </w:tcPr>
          <w:p w14:paraId="5128ADE4" w14:textId="77777777" w:rsidR="00CA0B8C" w:rsidRPr="00CC063A" w:rsidRDefault="00CA0B8C" w:rsidP="00CA0B8C">
            <w:pPr>
              <w:spacing w:before="120" w:after="120" w:line="240" w:lineRule="auto"/>
              <w:rPr>
                <w:rFonts w:ascii="Bahnschrift" w:hAnsi="Bahnschrift"/>
                <w:b/>
                <w:bCs/>
                <w:sz w:val="20"/>
                <w:szCs w:val="20"/>
              </w:rPr>
            </w:pPr>
            <w:r w:rsidRPr="00CC063A">
              <w:rPr>
                <w:rFonts w:ascii="Bahnschrift" w:hAnsi="Bahnschrift"/>
                <w:b/>
                <w:bCs/>
                <w:sz w:val="20"/>
                <w:szCs w:val="20"/>
              </w:rPr>
              <w:t xml:space="preserve">Quarter </w:t>
            </w:r>
            <w:r w:rsidRPr="00CA0B8C">
              <w:rPr>
                <w:rFonts w:ascii="Bahnschrift" w:hAnsi="Bahnschrift"/>
                <w:b/>
                <w:bCs/>
                <w:sz w:val="20"/>
                <w:szCs w:val="20"/>
              </w:rPr>
              <w:t>5</w:t>
            </w:r>
            <w:r w:rsidRPr="00CC063A">
              <w:rPr>
                <w:rFonts w:ascii="Bahnschrift" w:hAnsi="Bahnschrift"/>
                <w:b/>
                <w:bCs/>
                <w:sz w:val="20"/>
                <w:szCs w:val="20"/>
              </w:rPr>
              <w:t xml:space="preserve"> [</w:t>
            </w:r>
            <w:r w:rsidRPr="00CA0B8C">
              <w:rPr>
                <w:rFonts w:ascii="Bahnschrift" w:hAnsi="Bahnschrift"/>
                <w:b/>
                <w:bCs/>
                <w:sz w:val="20"/>
                <w:szCs w:val="20"/>
              </w:rPr>
              <w:t>Jan</w:t>
            </w:r>
            <w:r w:rsidRPr="00CC063A">
              <w:rPr>
                <w:rFonts w:ascii="Bahnschrift" w:hAnsi="Bahnschrift"/>
                <w:b/>
                <w:bCs/>
                <w:sz w:val="20"/>
                <w:szCs w:val="20"/>
              </w:rPr>
              <w:t>-</w:t>
            </w:r>
            <w:r w:rsidRPr="00CA0B8C">
              <w:rPr>
                <w:rFonts w:ascii="Bahnschrift" w:hAnsi="Bahnschrift"/>
                <w:b/>
                <w:bCs/>
                <w:sz w:val="20"/>
                <w:szCs w:val="20"/>
              </w:rPr>
              <w:t>Mar</w:t>
            </w:r>
            <w:r w:rsidRPr="00CC063A">
              <w:rPr>
                <w:rFonts w:ascii="Bahnschrift" w:hAnsi="Bahnschrift"/>
                <w:b/>
                <w:bCs/>
                <w:sz w:val="20"/>
                <w:szCs w:val="20"/>
              </w:rPr>
              <w:t xml:space="preserve"> 2</w:t>
            </w:r>
            <w:r w:rsidRPr="00CA0B8C">
              <w:rPr>
                <w:rFonts w:ascii="Bahnschrift" w:hAnsi="Bahnschrift"/>
                <w:b/>
                <w:bCs/>
                <w:sz w:val="20"/>
                <w:szCs w:val="20"/>
              </w:rPr>
              <w:t>7</w:t>
            </w:r>
            <w:r w:rsidRPr="00CC063A">
              <w:rPr>
                <w:rFonts w:ascii="Bahnschrift" w:hAnsi="Bahnschrift"/>
                <w:b/>
                <w:bCs/>
                <w:sz w:val="20"/>
                <w:szCs w:val="20"/>
              </w:rPr>
              <w:t>]</w:t>
            </w:r>
          </w:p>
          <w:p w14:paraId="570D23DF" w14:textId="42B35343" w:rsidR="00CA0B8C" w:rsidRPr="00BA6DA0" w:rsidRDefault="00D7504A" w:rsidP="00CA0B8C">
            <w:pPr>
              <w:spacing w:before="120" w:after="120" w:line="240" w:lineRule="auto"/>
              <w:rPr>
                <w:rFonts w:ascii="Bahnschrift" w:hAnsi="Bahnschrift"/>
                <w:sz w:val="20"/>
                <w:szCs w:val="20"/>
              </w:rPr>
            </w:pPr>
            <w:r>
              <w:rPr>
                <w:rFonts w:ascii="Bahnschrift" w:hAnsi="Bahnschrift"/>
                <w:sz w:val="20"/>
                <w:szCs w:val="20"/>
              </w:rPr>
              <w:t>L</w:t>
            </w:r>
            <w:r w:rsidR="00886F1A" w:rsidRPr="00886F1A">
              <w:rPr>
                <w:rFonts w:ascii="Bahnschrift" w:hAnsi="Bahnschrift"/>
                <w:sz w:val="20"/>
                <w:szCs w:val="20"/>
              </w:rPr>
              <w:t>ist</w:t>
            </w:r>
            <w:r>
              <w:rPr>
                <w:rFonts w:ascii="Bahnschrift" w:hAnsi="Bahnschrift"/>
                <w:sz w:val="20"/>
                <w:szCs w:val="20"/>
              </w:rPr>
              <w:t xml:space="preserve"> </w:t>
            </w:r>
            <w:r w:rsidR="00886F1A" w:rsidRPr="00886F1A">
              <w:rPr>
                <w:rFonts w:ascii="Bahnschrift" w:hAnsi="Bahnschrift"/>
                <w:sz w:val="20"/>
                <w:szCs w:val="20"/>
              </w:rPr>
              <w:t>key activities and expected outputs/s within the period.</w:t>
            </w:r>
          </w:p>
          <w:p w14:paraId="0BBDA638" w14:textId="77777777" w:rsidR="00CA0B8C" w:rsidRDefault="00CA0B8C" w:rsidP="00CA0B8C">
            <w:pPr>
              <w:spacing w:before="120" w:after="120" w:line="240" w:lineRule="auto"/>
              <w:rPr>
                <w:rFonts w:ascii="Bahnschrift" w:hAnsi="Bahnschrift"/>
                <w:sz w:val="20"/>
                <w:szCs w:val="20"/>
              </w:rPr>
            </w:pPr>
          </w:p>
          <w:p w14:paraId="0A7EFC1F" w14:textId="77777777" w:rsidR="00632C44" w:rsidRPr="00CA0B8C" w:rsidRDefault="00632C44" w:rsidP="00CA0B8C">
            <w:pPr>
              <w:spacing w:before="120" w:after="120" w:line="240" w:lineRule="auto"/>
              <w:rPr>
                <w:rFonts w:ascii="Bahnschrift" w:hAnsi="Bahnschrift"/>
                <w:sz w:val="20"/>
                <w:szCs w:val="20"/>
              </w:rPr>
            </w:pPr>
          </w:p>
        </w:tc>
      </w:tr>
      <w:bookmarkEnd w:id="6"/>
    </w:tbl>
    <w:p w14:paraId="4AA6CAFE" w14:textId="77777777" w:rsidR="00463608" w:rsidRDefault="00463608" w:rsidP="00463608">
      <w:pPr>
        <w:rPr>
          <w:bCs/>
        </w:rPr>
      </w:pPr>
    </w:p>
    <w:p w14:paraId="45A51650" w14:textId="77777777" w:rsidR="00AF6B0E" w:rsidRDefault="00AF6B0E" w:rsidP="00463608">
      <w:pPr>
        <w:rPr>
          <w:bCs/>
        </w:rPr>
      </w:pPr>
    </w:p>
    <w:p w14:paraId="59F90061" w14:textId="3655EFEB" w:rsidR="00415EE3" w:rsidRPr="00415EE3" w:rsidRDefault="00494241" w:rsidP="00494241">
      <w:pPr>
        <w:pStyle w:val="Bheading"/>
        <w:numPr>
          <w:ilvl w:val="0"/>
          <w:numId w:val="20"/>
        </w:numPr>
      </w:pPr>
      <w:r>
        <w:t>Feasibility &amp; r</w:t>
      </w:r>
      <w:r w:rsidR="00415EE3" w:rsidRPr="00415EE3">
        <w:t>isk</w:t>
      </w:r>
    </w:p>
    <w:p w14:paraId="7F23E012" w14:textId="77777777" w:rsidR="00463608" w:rsidRDefault="00463608" w:rsidP="00463608">
      <w:pPr>
        <w:rPr>
          <w:bCs/>
        </w:rPr>
      </w:pPr>
    </w:p>
    <w:tbl>
      <w:tblPr>
        <w:tblStyle w:val="TableGrid"/>
        <w:tblW w:w="0" w:type="auto"/>
        <w:tblLook w:val="04A0" w:firstRow="1" w:lastRow="0" w:firstColumn="1" w:lastColumn="0" w:noHBand="0" w:noVBand="1"/>
      </w:tblPr>
      <w:tblGrid>
        <w:gridCol w:w="9629"/>
      </w:tblGrid>
      <w:tr w:rsidR="00415EE3" w14:paraId="7A214E8A" w14:textId="77777777" w:rsidTr="001D4DF6">
        <w:tc>
          <w:tcPr>
            <w:tcW w:w="9629" w:type="dxa"/>
            <w:vAlign w:val="center"/>
          </w:tcPr>
          <w:p w14:paraId="7B848306" w14:textId="618EBE3D" w:rsidR="00FA2F6F" w:rsidRPr="00FA2F6F" w:rsidRDefault="00FA2F6F" w:rsidP="00FA2F6F">
            <w:pPr>
              <w:rPr>
                <w:rFonts w:ascii="Bahnschrift" w:hAnsi="Bahnschrift"/>
                <w:b/>
                <w:bCs/>
                <w:sz w:val="22"/>
                <w:szCs w:val="22"/>
              </w:rPr>
            </w:pPr>
            <w:r>
              <w:rPr>
                <w:rFonts w:ascii="Bahnschrift" w:hAnsi="Bahnschrift"/>
                <w:b/>
                <w:bCs/>
                <w:sz w:val="22"/>
                <w:szCs w:val="22"/>
              </w:rPr>
              <w:t>Risks</w:t>
            </w:r>
          </w:p>
          <w:p w14:paraId="4DA97CB0" w14:textId="62AAAC96" w:rsidR="00415EE3" w:rsidRPr="00EE0948" w:rsidRDefault="00415EE3" w:rsidP="001D519C">
            <w:pPr>
              <w:spacing w:after="120" w:line="240" w:lineRule="auto"/>
              <w:rPr>
                <w:rFonts w:ascii="Bahnschrift" w:hAnsi="Bahnschrift"/>
                <w:sz w:val="20"/>
                <w:szCs w:val="20"/>
              </w:rPr>
            </w:pPr>
            <w:r w:rsidRPr="00EE0948">
              <w:rPr>
                <w:rFonts w:ascii="Bahnschrift" w:hAnsi="Bahnschrift"/>
                <w:sz w:val="18"/>
                <w:szCs w:val="18"/>
              </w:rPr>
              <w:t>Please detail any aspects of your proposal that are at particular risk of non-implementation and indicate the approaches that you will take to manage such risks to ensure that your timely submission is not compromised.</w:t>
            </w:r>
            <w:r w:rsidR="001D519C">
              <w:rPr>
                <w:rFonts w:ascii="Bahnschrift" w:hAnsi="Bahnschrift"/>
                <w:sz w:val="18"/>
                <w:szCs w:val="18"/>
              </w:rPr>
              <w:t xml:space="preserve"> (300 words)</w:t>
            </w:r>
          </w:p>
        </w:tc>
      </w:tr>
      <w:tr w:rsidR="00415EE3" w14:paraId="103F9829" w14:textId="77777777" w:rsidTr="001D4DF6">
        <w:tc>
          <w:tcPr>
            <w:tcW w:w="9629" w:type="dxa"/>
            <w:vAlign w:val="center"/>
          </w:tcPr>
          <w:p w14:paraId="6ACF05D5" w14:textId="77777777" w:rsidR="00415EE3" w:rsidRDefault="00415EE3" w:rsidP="001D4DF6">
            <w:pPr>
              <w:spacing w:before="120" w:after="120" w:line="240" w:lineRule="auto"/>
              <w:rPr>
                <w:rFonts w:ascii="Bahnschrift" w:hAnsi="Bahnschrift"/>
                <w:sz w:val="20"/>
                <w:szCs w:val="20"/>
              </w:rPr>
            </w:pPr>
          </w:p>
          <w:p w14:paraId="284D7F9E" w14:textId="77777777" w:rsidR="00632C44" w:rsidRPr="00EE0948" w:rsidRDefault="00632C44" w:rsidP="001D4DF6">
            <w:pPr>
              <w:spacing w:before="120" w:after="120" w:line="240" w:lineRule="auto"/>
              <w:rPr>
                <w:rFonts w:ascii="Bahnschrift" w:hAnsi="Bahnschrift"/>
                <w:sz w:val="20"/>
                <w:szCs w:val="20"/>
              </w:rPr>
            </w:pPr>
          </w:p>
          <w:p w14:paraId="231FA668" w14:textId="77777777" w:rsidR="00415EE3" w:rsidRPr="00EE0948" w:rsidRDefault="00415EE3" w:rsidP="001D4DF6">
            <w:pPr>
              <w:spacing w:before="120" w:after="120" w:line="240" w:lineRule="auto"/>
              <w:rPr>
                <w:rFonts w:ascii="Bahnschrift" w:hAnsi="Bahnschrift"/>
                <w:sz w:val="20"/>
                <w:szCs w:val="20"/>
              </w:rPr>
            </w:pPr>
          </w:p>
        </w:tc>
      </w:tr>
    </w:tbl>
    <w:p w14:paraId="7E977BAF" w14:textId="77777777" w:rsidR="00415EE3" w:rsidRDefault="00415EE3" w:rsidP="00463608">
      <w:pPr>
        <w:rPr>
          <w:bCs/>
        </w:rPr>
      </w:pPr>
    </w:p>
    <w:p w14:paraId="3C2107DD" w14:textId="77777777" w:rsidR="00632C44" w:rsidRDefault="00632C44" w:rsidP="00463608">
      <w:pPr>
        <w:rPr>
          <w:bCs/>
        </w:rPr>
      </w:pPr>
    </w:p>
    <w:tbl>
      <w:tblPr>
        <w:tblStyle w:val="TableGrid"/>
        <w:tblW w:w="0" w:type="auto"/>
        <w:tblLook w:val="04A0" w:firstRow="1" w:lastRow="0" w:firstColumn="1" w:lastColumn="0" w:noHBand="0" w:noVBand="1"/>
      </w:tblPr>
      <w:tblGrid>
        <w:gridCol w:w="9629"/>
      </w:tblGrid>
      <w:tr w:rsidR="004F13FE" w14:paraId="461E8F95" w14:textId="77777777" w:rsidTr="001D4DF6">
        <w:tc>
          <w:tcPr>
            <w:tcW w:w="9629" w:type="dxa"/>
            <w:vAlign w:val="center"/>
          </w:tcPr>
          <w:p w14:paraId="1C4DE005" w14:textId="5ADB1E0E" w:rsidR="004F13FE" w:rsidRPr="00F44901" w:rsidRDefault="004F13FE" w:rsidP="004F13FE">
            <w:pPr>
              <w:rPr>
                <w:rFonts w:ascii="Bahnschrift" w:hAnsi="Bahnschrift"/>
                <w:b/>
                <w:bCs/>
                <w:sz w:val="22"/>
                <w:szCs w:val="22"/>
              </w:rPr>
            </w:pPr>
            <w:r w:rsidRPr="00F44901">
              <w:rPr>
                <w:rFonts w:ascii="Bahnschrift" w:hAnsi="Bahnschrift"/>
                <w:b/>
                <w:bCs/>
                <w:sz w:val="22"/>
                <w:szCs w:val="22"/>
              </w:rPr>
              <w:t xml:space="preserve">Ethical </w:t>
            </w:r>
            <w:r w:rsidR="00762C2A">
              <w:rPr>
                <w:rFonts w:ascii="Bahnschrift" w:hAnsi="Bahnschrift"/>
                <w:b/>
                <w:bCs/>
                <w:sz w:val="22"/>
                <w:szCs w:val="22"/>
              </w:rPr>
              <w:t>i</w:t>
            </w:r>
            <w:r w:rsidRPr="00F44901">
              <w:rPr>
                <w:rFonts w:ascii="Bahnschrift" w:hAnsi="Bahnschrift"/>
                <w:b/>
                <w:bCs/>
                <w:sz w:val="22"/>
                <w:szCs w:val="22"/>
              </w:rPr>
              <w:t>ssues</w:t>
            </w:r>
          </w:p>
          <w:p w14:paraId="7297D6F6" w14:textId="7E3C32DB" w:rsidR="004F13FE" w:rsidRPr="00C728EB" w:rsidRDefault="004F13FE" w:rsidP="001D519C">
            <w:pPr>
              <w:spacing w:after="120" w:line="240" w:lineRule="auto"/>
              <w:rPr>
                <w:rFonts w:ascii="Bahnschrift" w:hAnsi="Bahnschrift"/>
                <w:sz w:val="18"/>
                <w:szCs w:val="18"/>
              </w:rPr>
            </w:pPr>
            <w:r>
              <w:rPr>
                <w:rFonts w:ascii="Bahnschrift" w:hAnsi="Bahnschrift"/>
                <w:sz w:val="18"/>
                <w:szCs w:val="18"/>
              </w:rPr>
              <w:t>Please provide a</w:t>
            </w:r>
            <w:r w:rsidRPr="00C728EB">
              <w:rPr>
                <w:rFonts w:ascii="Bahnschrift" w:hAnsi="Bahnschrift"/>
                <w:sz w:val="18"/>
                <w:szCs w:val="18"/>
              </w:rPr>
              <w:t xml:space="preserve">n indication of </w:t>
            </w:r>
            <w:r>
              <w:rPr>
                <w:rFonts w:ascii="Bahnschrift" w:hAnsi="Bahnschrift"/>
                <w:sz w:val="18"/>
                <w:szCs w:val="18"/>
              </w:rPr>
              <w:t xml:space="preserve">any </w:t>
            </w:r>
            <w:r w:rsidRPr="00C728EB">
              <w:rPr>
                <w:rFonts w:ascii="Bahnschrift" w:hAnsi="Bahnschrift"/>
                <w:sz w:val="18"/>
                <w:szCs w:val="18"/>
              </w:rPr>
              <w:t xml:space="preserve">ethical issues associated with this proposal (including those that may </w:t>
            </w:r>
            <w:r>
              <w:rPr>
                <w:rFonts w:ascii="Bahnschrift" w:hAnsi="Bahnschrift"/>
                <w:sz w:val="18"/>
                <w:szCs w:val="18"/>
              </w:rPr>
              <w:t>require</w:t>
            </w:r>
            <w:r w:rsidRPr="00C728EB">
              <w:rPr>
                <w:rFonts w:ascii="Bahnschrift" w:hAnsi="Bahnschrift"/>
                <w:sz w:val="18"/>
                <w:szCs w:val="18"/>
              </w:rPr>
              <w:t xml:space="preserve"> formal ethics committee approval and those requiring ongoing consideration in the field/during analysis) and proposed actions to mitigate these. </w:t>
            </w:r>
            <w:r w:rsidR="001D519C">
              <w:rPr>
                <w:rFonts w:ascii="Bahnschrift" w:hAnsi="Bahnschrift"/>
                <w:sz w:val="18"/>
                <w:szCs w:val="18"/>
              </w:rPr>
              <w:t>(200 words)</w:t>
            </w:r>
          </w:p>
        </w:tc>
      </w:tr>
      <w:tr w:rsidR="004F13FE" w14:paraId="0E3A9EE7" w14:textId="77777777" w:rsidTr="001D4DF6">
        <w:tc>
          <w:tcPr>
            <w:tcW w:w="9629" w:type="dxa"/>
            <w:vAlign w:val="center"/>
          </w:tcPr>
          <w:p w14:paraId="1D77167B" w14:textId="77777777" w:rsidR="004F13FE" w:rsidRDefault="004F13FE" w:rsidP="001D4DF6">
            <w:pPr>
              <w:spacing w:before="120" w:after="120" w:line="240" w:lineRule="auto"/>
              <w:rPr>
                <w:rFonts w:ascii="Bahnschrift" w:hAnsi="Bahnschrift"/>
                <w:sz w:val="20"/>
                <w:szCs w:val="20"/>
              </w:rPr>
            </w:pPr>
          </w:p>
          <w:p w14:paraId="7F2C0166" w14:textId="77777777" w:rsidR="00632C44" w:rsidRDefault="00632C44" w:rsidP="001D4DF6">
            <w:pPr>
              <w:spacing w:before="120" w:after="120" w:line="240" w:lineRule="auto"/>
              <w:rPr>
                <w:rFonts w:ascii="Bahnschrift" w:hAnsi="Bahnschrift"/>
                <w:sz w:val="20"/>
                <w:szCs w:val="20"/>
              </w:rPr>
            </w:pPr>
          </w:p>
          <w:p w14:paraId="7CA62DDE" w14:textId="77777777" w:rsidR="004F13FE" w:rsidRPr="00DF59DF" w:rsidRDefault="004F13FE" w:rsidP="001D4DF6">
            <w:pPr>
              <w:spacing w:before="120" w:after="120" w:line="240" w:lineRule="auto"/>
              <w:rPr>
                <w:rFonts w:ascii="Bahnschrift" w:hAnsi="Bahnschrift"/>
                <w:sz w:val="20"/>
                <w:szCs w:val="20"/>
              </w:rPr>
            </w:pPr>
          </w:p>
        </w:tc>
      </w:tr>
    </w:tbl>
    <w:p w14:paraId="6DDAAC8F" w14:textId="77777777" w:rsidR="00FA2F6F" w:rsidRDefault="00FA2F6F" w:rsidP="00463608">
      <w:pPr>
        <w:rPr>
          <w:bCs/>
        </w:rPr>
      </w:pPr>
    </w:p>
    <w:p w14:paraId="1C6C6E4B" w14:textId="77777777" w:rsidR="00632C44" w:rsidRDefault="00632C44" w:rsidP="00463608">
      <w:pPr>
        <w:rPr>
          <w:bCs/>
        </w:rPr>
      </w:pPr>
    </w:p>
    <w:tbl>
      <w:tblPr>
        <w:tblStyle w:val="TableGrid"/>
        <w:tblW w:w="0" w:type="auto"/>
        <w:tblLook w:val="04A0" w:firstRow="1" w:lastRow="0" w:firstColumn="1" w:lastColumn="0" w:noHBand="0" w:noVBand="1"/>
      </w:tblPr>
      <w:tblGrid>
        <w:gridCol w:w="9629"/>
      </w:tblGrid>
      <w:tr w:rsidR="00415EE3" w14:paraId="39B69F94" w14:textId="77777777" w:rsidTr="001D4DF6">
        <w:tc>
          <w:tcPr>
            <w:tcW w:w="9629" w:type="dxa"/>
            <w:vAlign w:val="center"/>
          </w:tcPr>
          <w:p w14:paraId="3E865EEA" w14:textId="3768B415" w:rsidR="004F13FE" w:rsidRPr="004F13FE" w:rsidRDefault="004F13FE" w:rsidP="004F13FE">
            <w:pPr>
              <w:rPr>
                <w:rFonts w:ascii="Bahnschrift" w:hAnsi="Bahnschrift"/>
                <w:b/>
                <w:bCs/>
                <w:sz w:val="22"/>
                <w:szCs w:val="22"/>
              </w:rPr>
            </w:pPr>
            <w:r w:rsidRPr="004F13FE">
              <w:rPr>
                <w:rFonts w:ascii="Bahnschrift" w:hAnsi="Bahnschrift"/>
                <w:b/>
                <w:bCs/>
                <w:sz w:val="22"/>
                <w:szCs w:val="22"/>
              </w:rPr>
              <w:t>Intellectual property</w:t>
            </w:r>
          </w:p>
          <w:p w14:paraId="19930F17" w14:textId="356F1FDB" w:rsidR="00415EE3" w:rsidRPr="00EE0948" w:rsidRDefault="00415EE3" w:rsidP="004F13FE">
            <w:pPr>
              <w:spacing w:after="120" w:line="240" w:lineRule="auto"/>
              <w:rPr>
                <w:rFonts w:ascii="Bahnschrift" w:hAnsi="Bahnschrift"/>
                <w:sz w:val="20"/>
                <w:szCs w:val="20"/>
              </w:rPr>
            </w:pPr>
            <w:r w:rsidRPr="00EE0948">
              <w:rPr>
                <w:rFonts w:ascii="Bahnschrift" w:hAnsi="Bahnschrift"/>
                <w:sz w:val="18"/>
                <w:szCs w:val="18"/>
              </w:rPr>
              <w:t xml:space="preserve">Please </w:t>
            </w:r>
            <w:r>
              <w:rPr>
                <w:rFonts w:ascii="Bahnschrift" w:hAnsi="Bahnschrift"/>
                <w:sz w:val="18"/>
                <w:szCs w:val="18"/>
              </w:rPr>
              <w:t xml:space="preserve">indicate how Intellectual Property generated through the research will be managed. </w:t>
            </w:r>
            <w:r w:rsidR="001D519C">
              <w:rPr>
                <w:rFonts w:ascii="Bahnschrift" w:hAnsi="Bahnschrift"/>
                <w:sz w:val="18"/>
                <w:szCs w:val="18"/>
              </w:rPr>
              <w:t>(200 words)</w:t>
            </w:r>
          </w:p>
        </w:tc>
      </w:tr>
      <w:tr w:rsidR="004F13FE" w14:paraId="06C787DC" w14:textId="77777777" w:rsidTr="001D4DF6">
        <w:tc>
          <w:tcPr>
            <w:tcW w:w="9629" w:type="dxa"/>
            <w:vAlign w:val="center"/>
          </w:tcPr>
          <w:p w14:paraId="1E1B4533" w14:textId="77777777" w:rsidR="004F13FE" w:rsidRDefault="004F13FE" w:rsidP="004F13FE">
            <w:pPr>
              <w:rPr>
                <w:rFonts w:ascii="Bahnschrift" w:hAnsi="Bahnschrift"/>
                <w:b/>
                <w:bCs/>
                <w:sz w:val="22"/>
                <w:szCs w:val="22"/>
              </w:rPr>
            </w:pPr>
          </w:p>
          <w:p w14:paraId="3B44CA36" w14:textId="77777777" w:rsidR="004F13FE" w:rsidRDefault="004F13FE" w:rsidP="004F13FE">
            <w:pPr>
              <w:rPr>
                <w:rFonts w:ascii="Bahnschrift" w:hAnsi="Bahnschrift"/>
                <w:b/>
                <w:bCs/>
                <w:sz w:val="22"/>
                <w:szCs w:val="22"/>
              </w:rPr>
            </w:pPr>
          </w:p>
          <w:p w14:paraId="7428D277" w14:textId="77777777" w:rsidR="00632C44" w:rsidRDefault="00632C44" w:rsidP="004F13FE">
            <w:pPr>
              <w:rPr>
                <w:rFonts w:ascii="Bahnschrift" w:hAnsi="Bahnschrift"/>
                <w:b/>
                <w:bCs/>
                <w:sz w:val="22"/>
                <w:szCs w:val="22"/>
              </w:rPr>
            </w:pPr>
          </w:p>
          <w:p w14:paraId="35FEB08B" w14:textId="77777777" w:rsidR="004F13FE" w:rsidRPr="004F13FE" w:rsidRDefault="004F13FE" w:rsidP="004F13FE">
            <w:pPr>
              <w:rPr>
                <w:rFonts w:ascii="Bahnschrift" w:hAnsi="Bahnschrift"/>
                <w:b/>
                <w:bCs/>
                <w:sz w:val="22"/>
                <w:szCs w:val="22"/>
              </w:rPr>
            </w:pPr>
          </w:p>
        </w:tc>
      </w:tr>
    </w:tbl>
    <w:p w14:paraId="3B4D489F" w14:textId="77777777" w:rsidR="00415EE3" w:rsidRDefault="00415EE3" w:rsidP="00463608">
      <w:pPr>
        <w:rPr>
          <w:bCs/>
        </w:rPr>
      </w:pPr>
    </w:p>
    <w:p w14:paraId="60EE05FF" w14:textId="1EAC5A97" w:rsidR="00463608" w:rsidRPr="00886F1A" w:rsidRDefault="00463608" w:rsidP="00463608">
      <w:pPr>
        <w:pStyle w:val="Bheading"/>
        <w:numPr>
          <w:ilvl w:val="0"/>
          <w:numId w:val="20"/>
        </w:numPr>
        <w:spacing w:before="120" w:after="120"/>
        <w:ind w:left="357" w:hanging="357"/>
      </w:pPr>
      <w:r>
        <w:lastRenderedPageBreak/>
        <w:t>Pro</w:t>
      </w:r>
      <w:r w:rsidR="00FA2F6F">
        <w:t>posed</w:t>
      </w:r>
      <w:r>
        <w:t xml:space="preserve"> budget</w:t>
      </w:r>
    </w:p>
    <w:tbl>
      <w:tblPr>
        <w:tblStyle w:val="TableGrid"/>
        <w:tblW w:w="0" w:type="auto"/>
        <w:tblLook w:val="04A0" w:firstRow="1" w:lastRow="0" w:firstColumn="1" w:lastColumn="0" w:noHBand="0" w:noVBand="1"/>
      </w:tblPr>
      <w:tblGrid>
        <w:gridCol w:w="9629"/>
      </w:tblGrid>
      <w:tr w:rsidR="00886F1A" w14:paraId="326D0C1A" w14:textId="77777777" w:rsidTr="00E93900">
        <w:tc>
          <w:tcPr>
            <w:tcW w:w="9629" w:type="dxa"/>
            <w:vAlign w:val="center"/>
          </w:tcPr>
          <w:p w14:paraId="18D95072" w14:textId="77777777" w:rsidR="001D519C" w:rsidRDefault="00886F1A" w:rsidP="00E93900">
            <w:pPr>
              <w:spacing w:before="120" w:after="120" w:line="240" w:lineRule="auto"/>
              <w:rPr>
                <w:rFonts w:ascii="Bahnschrift" w:hAnsi="Bahnschrift"/>
                <w:sz w:val="18"/>
                <w:szCs w:val="18"/>
              </w:rPr>
            </w:pPr>
            <w:r w:rsidRPr="00D665FA">
              <w:rPr>
                <w:rFonts w:ascii="Bahnschrift" w:hAnsi="Bahnschrift"/>
                <w:sz w:val="18"/>
                <w:szCs w:val="18"/>
              </w:rPr>
              <w:t>The budget should be structured into the quarterly phases and aligned with the</w:t>
            </w:r>
            <w:r w:rsidR="001D519C">
              <w:rPr>
                <w:rFonts w:ascii="Bahnschrift" w:hAnsi="Bahnschrift"/>
                <w:sz w:val="18"/>
                <w:szCs w:val="18"/>
              </w:rPr>
              <w:t xml:space="preserve"> Research Plan (Section 4), clearly outlining the costs associated with activities per quarter. The budget should not exceed £90,000 over the 15-month period 1 Jan 26 – 31 Mar 27. B</w:t>
            </w:r>
            <w:r w:rsidR="001D519C" w:rsidRPr="001D519C">
              <w:rPr>
                <w:rFonts w:ascii="Bahnschrift" w:hAnsi="Bahnschrift"/>
                <w:sz w:val="18"/>
                <w:szCs w:val="18"/>
              </w:rPr>
              <w:t>udget</w:t>
            </w:r>
            <w:r w:rsidR="001D519C">
              <w:rPr>
                <w:rFonts w:ascii="Bahnschrift" w:hAnsi="Bahnschrift"/>
                <w:sz w:val="18"/>
                <w:szCs w:val="18"/>
              </w:rPr>
              <w:t>s</w:t>
            </w:r>
            <w:r w:rsidR="001D519C" w:rsidRPr="001D519C">
              <w:rPr>
                <w:rFonts w:ascii="Bahnschrift" w:hAnsi="Bahnschrift"/>
                <w:sz w:val="18"/>
                <w:szCs w:val="18"/>
              </w:rPr>
              <w:t xml:space="preserve"> </w:t>
            </w:r>
            <w:r w:rsidR="001D519C">
              <w:rPr>
                <w:rFonts w:ascii="Bahnschrift" w:hAnsi="Bahnschrift"/>
                <w:sz w:val="18"/>
                <w:szCs w:val="18"/>
              </w:rPr>
              <w:t>should</w:t>
            </w:r>
            <w:r w:rsidR="001D519C" w:rsidRPr="001D519C">
              <w:rPr>
                <w:rFonts w:ascii="Bahnschrift" w:hAnsi="Bahnschrift"/>
                <w:sz w:val="18"/>
                <w:szCs w:val="18"/>
              </w:rPr>
              <w:t xml:space="preserve"> reflect </w:t>
            </w:r>
            <w:r w:rsidR="001D519C">
              <w:rPr>
                <w:rFonts w:ascii="Bahnschrift" w:hAnsi="Bahnschrift"/>
                <w:sz w:val="18"/>
                <w:szCs w:val="18"/>
              </w:rPr>
              <w:t>the</w:t>
            </w:r>
            <w:r w:rsidR="001D519C" w:rsidRPr="001D519C">
              <w:rPr>
                <w:rFonts w:ascii="Bahnschrift" w:hAnsi="Bahnschrift"/>
                <w:sz w:val="18"/>
                <w:szCs w:val="18"/>
              </w:rPr>
              <w:t xml:space="preserve"> efficient utilisation of resources commensurate with the scope of work. Costs incurred during the preparation and submission of a proposal must be borne by the application/institution. (No word limit)</w:t>
            </w:r>
          </w:p>
          <w:p w14:paraId="6B18D33F" w14:textId="08389F30" w:rsidR="001D519C" w:rsidRPr="001D519C" w:rsidRDefault="001D519C" w:rsidP="00E93900">
            <w:pPr>
              <w:spacing w:before="120" w:after="120" w:line="240" w:lineRule="auto"/>
              <w:rPr>
                <w:rFonts w:ascii="Bahnschrift" w:hAnsi="Bahnschrift"/>
                <w:b/>
                <w:bCs/>
                <w:sz w:val="18"/>
                <w:szCs w:val="18"/>
              </w:rPr>
            </w:pPr>
            <w:r w:rsidRPr="001D519C">
              <w:rPr>
                <w:rFonts w:ascii="Bahnschrift" w:hAnsi="Bahnschrift"/>
                <w:b/>
                <w:bCs/>
                <w:sz w:val="18"/>
                <w:szCs w:val="18"/>
              </w:rPr>
              <w:t xml:space="preserve">Applicants may attach the budget to the proposal submission in excel format. </w:t>
            </w:r>
          </w:p>
        </w:tc>
      </w:tr>
      <w:tr w:rsidR="00886F1A" w14:paraId="453BEFB7" w14:textId="77777777" w:rsidTr="00E93900">
        <w:tc>
          <w:tcPr>
            <w:tcW w:w="9629" w:type="dxa"/>
            <w:vAlign w:val="center"/>
          </w:tcPr>
          <w:p w14:paraId="0E815197" w14:textId="77777777" w:rsidR="00886F1A" w:rsidRDefault="00886F1A" w:rsidP="001D519C">
            <w:pPr>
              <w:spacing w:before="120" w:after="120" w:line="240" w:lineRule="auto"/>
              <w:rPr>
                <w:rFonts w:ascii="Bahnschrift" w:hAnsi="Bahnschrift"/>
                <w:sz w:val="20"/>
                <w:szCs w:val="20"/>
              </w:rPr>
            </w:pPr>
          </w:p>
          <w:p w14:paraId="7F32DD44" w14:textId="77777777" w:rsidR="00632C44" w:rsidRDefault="00632C44" w:rsidP="001D519C">
            <w:pPr>
              <w:spacing w:before="120" w:after="120" w:line="240" w:lineRule="auto"/>
              <w:rPr>
                <w:rFonts w:ascii="Bahnschrift" w:hAnsi="Bahnschrift"/>
                <w:sz w:val="20"/>
                <w:szCs w:val="20"/>
              </w:rPr>
            </w:pPr>
          </w:p>
          <w:p w14:paraId="5AA9F57F" w14:textId="28B3C1C8" w:rsidR="00632C44" w:rsidRPr="00886F1A" w:rsidRDefault="00632C44" w:rsidP="001D519C">
            <w:pPr>
              <w:spacing w:before="120" w:after="120" w:line="240" w:lineRule="auto"/>
              <w:rPr>
                <w:rFonts w:ascii="Bahnschrift" w:hAnsi="Bahnschrift"/>
                <w:sz w:val="20"/>
                <w:szCs w:val="20"/>
              </w:rPr>
            </w:pPr>
          </w:p>
        </w:tc>
      </w:tr>
    </w:tbl>
    <w:p w14:paraId="21C129EF" w14:textId="77777777" w:rsidR="00463608" w:rsidRDefault="00463608" w:rsidP="00463608">
      <w:pPr>
        <w:rPr>
          <w:bCs/>
        </w:rPr>
      </w:pPr>
    </w:p>
    <w:p w14:paraId="1BCFDF5C" w14:textId="77777777" w:rsidR="00AF6B0E" w:rsidRDefault="00AF6B0E" w:rsidP="00463608">
      <w:pPr>
        <w:rPr>
          <w:bCs/>
        </w:rPr>
      </w:pPr>
    </w:p>
    <w:p w14:paraId="0D107AC8" w14:textId="3113389C" w:rsidR="00463608" w:rsidRDefault="00463608" w:rsidP="00892D25">
      <w:pPr>
        <w:pStyle w:val="Bheading"/>
        <w:numPr>
          <w:ilvl w:val="0"/>
          <w:numId w:val="20"/>
        </w:numPr>
      </w:pPr>
      <w:r>
        <w:t>Declaration</w:t>
      </w:r>
    </w:p>
    <w:p w14:paraId="544F6B8F" w14:textId="77777777" w:rsidR="00463608" w:rsidRDefault="00463608" w:rsidP="00463608">
      <w:pPr>
        <w:rPr>
          <w:bCs/>
        </w:rPr>
      </w:pPr>
    </w:p>
    <w:tbl>
      <w:tblPr>
        <w:tblStyle w:val="TableGrid"/>
        <w:tblW w:w="0" w:type="auto"/>
        <w:tblLook w:val="04A0" w:firstRow="1" w:lastRow="0" w:firstColumn="1" w:lastColumn="0" w:noHBand="0" w:noVBand="1"/>
      </w:tblPr>
      <w:tblGrid>
        <w:gridCol w:w="2263"/>
        <w:gridCol w:w="7366"/>
      </w:tblGrid>
      <w:tr w:rsidR="00463608" w:rsidRPr="00892D25" w14:paraId="558B2F74" w14:textId="77777777" w:rsidTr="00862DFA">
        <w:tc>
          <w:tcPr>
            <w:tcW w:w="9629" w:type="dxa"/>
            <w:gridSpan w:val="2"/>
            <w:vAlign w:val="center"/>
          </w:tcPr>
          <w:p w14:paraId="4C3F3FED" w14:textId="2046EEAE" w:rsidR="00892D25" w:rsidRPr="00BA6DA0" w:rsidRDefault="00463608" w:rsidP="00513D88">
            <w:pPr>
              <w:pStyle w:val="ListParagraph"/>
              <w:numPr>
                <w:ilvl w:val="0"/>
                <w:numId w:val="32"/>
              </w:numPr>
              <w:spacing w:before="120" w:after="120" w:line="240" w:lineRule="auto"/>
              <w:ind w:left="357" w:hanging="357"/>
              <w:contextualSpacing w:val="0"/>
              <w:rPr>
                <w:rFonts w:ascii="Bahnschrift" w:hAnsi="Bahnschrift"/>
                <w:sz w:val="20"/>
                <w:szCs w:val="20"/>
              </w:rPr>
            </w:pPr>
            <w:r w:rsidRPr="00BA6DA0">
              <w:rPr>
                <w:rFonts w:ascii="Bahnschrift" w:hAnsi="Bahnschrift"/>
                <w:sz w:val="20"/>
                <w:szCs w:val="20"/>
              </w:rPr>
              <w:t xml:space="preserve">I confirm that I have discussed this application with </w:t>
            </w:r>
            <w:r w:rsidR="00892D25" w:rsidRPr="00BA6DA0">
              <w:rPr>
                <w:rFonts w:ascii="Bahnschrift" w:hAnsi="Bahnschrift"/>
                <w:sz w:val="20"/>
                <w:szCs w:val="20"/>
              </w:rPr>
              <w:t>the</w:t>
            </w:r>
            <w:r w:rsidRPr="00BA6DA0">
              <w:rPr>
                <w:rFonts w:ascii="Bahnschrift" w:hAnsi="Bahnschrift"/>
                <w:sz w:val="20"/>
                <w:szCs w:val="20"/>
              </w:rPr>
              <w:t xml:space="preserve"> proposed</w:t>
            </w:r>
            <w:r w:rsidR="00892D25" w:rsidRPr="00BA6DA0">
              <w:rPr>
                <w:rFonts w:ascii="Bahnschrift" w:hAnsi="Bahnschrift"/>
                <w:sz w:val="20"/>
                <w:szCs w:val="20"/>
              </w:rPr>
              <w:t xml:space="preserve"> host UK HEI, and they are willing to receive the funds and sign </w:t>
            </w:r>
            <w:r w:rsidR="00CA1A0F" w:rsidRPr="00BA6DA0">
              <w:rPr>
                <w:rFonts w:ascii="Bahnschrift" w:hAnsi="Bahnschrift"/>
                <w:sz w:val="20"/>
                <w:szCs w:val="20"/>
              </w:rPr>
              <w:t>a</w:t>
            </w:r>
            <w:r w:rsidR="00892D25" w:rsidRPr="00BA6DA0">
              <w:rPr>
                <w:rFonts w:ascii="Bahnschrift" w:hAnsi="Bahnschrift"/>
                <w:sz w:val="20"/>
                <w:szCs w:val="20"/>
              </w:rPr>
              <w:t xml:space="preserve"> grant agreement</w:t>
            </w:r>
            <w:r w:rsidR="00F73C21" w:rsidRPr="00BA6DA0">
              <w:rPr>
                <w:rFonts w:ascii="Bahnschrift" w:hAnsi="Bahnschrift"/>
                <w:sz w:val="20"/>
                <w:szCs w:val="20"/>
              </w:rPr>
              <w:t>.</w:t>
            </w:r>
            <w:r w:rsidR="003E3AA2" w:rsidRPr="00BA6DA0">
              <w:rPr>
                <w:rFonts w:ascii="Bahnschrift" w:hAnsi="Bahnschrift"/>
                <w:sz w:val="20"/>
                <w:szCs w:val="20"/>
              </w:rPr>
              <w:t xml:space="preserve"> A letter of support is attached. </w:t>
            </w:r>
          </w:p>
          <w:p w14:paraId="49A84C4D" w14:textId="6687F243" w:rsidR="00892D25" w:rsidRPr="00BA6DA0" w:rsidRDefault="00892D25" w:rsidP="00513D88">
            <w:pPr>
              <w:pStyle w:val="ListParagraph"/>
              <w:numPr>
                <w:ilvl w:val="0"/>
                <w:numId w:val="32"/>
              </w:numPr>
              <w:spacing w:before="120" w:after="120" w:line="240" w:lineRule="auto"/>
              <w:ind w:left="357" w:hanging="357"/>
              <w:contextualSpacing w:val="0"/>
              <w:rPr>
                <w:rFonts w:ascii="Bahnschrift" w:hAnsi="Bahnschrift"/>
                <w:sz w:val="20"/>
                <w:szCs w:val="20"/>
              </w:rPr>
            </w:pPr>
            <w:r w:rsidRPr="00BA6DA0">
              <w:rPr>
                <w:rFonts w:ascii="Bahnschrift" w:hAnsi="Bahnschrift"/>
                <w:sz w:val="20"/>
                <w:szCs w:val="20"/>
              </w:rPr>
              <w:t xml:space="preserve">I confirm that I have discussed this application with the proposed supervisor/supervisory </w:t>
            </w:r>
            <w:r w:rsidR="00ED082A" w:rsidRPr="00BA6DA0">
              <w:rPr>
                <w:rFonts w:ascii="Bahnschrift" w:hAnsi="Bahnschrift"/>
                <w:sz w:val="20"/>
                <w:szCs w:val="20"/>
              </w:rPr>
              <w:t>team,</w:t>
            </w:r>
            <w:r w:rsidRPr="00BA6DA0">
              <w:rPr>
                <w:rFonts w:ascii="Bahnschrift" w:hAnsi="Bahnschrift"/>
                <w:sz w:val="20"/>
                <w:szCs w:val="20"/>
              </w:rPr>
              <w:t xml:space="preserve"> and </w:t>
            </w:r>
            <w:r w:rsidR="003E3AA2" w:rsidRPr="00BA6DA0">
              <w:rPr>
                <w:rFonts w:ascii="Bahnschrift" w:hAnsi="Bahnschrift"/>
                <w:sz w:val="20"/>
                <w:szCs w:val="20"/>
              </w:rPr>
              <w:t>they confirm support for this proposal (where applicable)</w:t>
            </w:r>
            <w:r w:rsidR="00F73C21" w:rsidRPr="00BA6DA0">
              <w:rPr>
                <w:rFonts w:ascii="Bahnschrift" w:hAnsi="Bahnschrift"/>
                <w:sz w:val="20"/>
                <w:szCs w:val="20"/>
              </w:rPr>
              <w:t>.</w:t>
            </w:r>
            <w:r w:rsidRPr="00BA6DA0">
              <w:rPr>
                <w:rFonts w:ascii="Bahnschrift" w:hAnsi="Bahnschrift"/>
                <w:sz w:val="20"/>
                <w:szCs w:val="20"/>
              </w:rPr>
              <w:t xml:space="preserve"> </w:t>
            </w:r>
          </w:p>
          <w:p w14:paraId="254AFD31" w14:textId="769509EB" w:rsidR="00BA6DA0" w:rsidRPr="0007394C" w:rsidRDefault="00BA6DA0" w:rsidP="00513D88">
            <w:pPr>
              <w:pStyle w:val="ListParagraph"/>
              <w:numPr>
                <w:ilvl w:val="0"/>
                <w:numId w:val="32"/>
              </w:numPr>
              <w:spacing w:before="120" w:after="120" w:line="240" w:lineRule="auto"/>
              <w:ind w:left="357" w:hanging="357"/>
              <w:contextualSpacing w:val="0"/>
              <w:rPr>
                <w:rFonts w:ascii="Bahnschrift" w:hAnsi="Bahnschrift"/>
                <w:sz w:val="20"/>
                <w:szCs w:val="20"/>
              </w:rPr>
            </w:pPr>
            <w:r w:rsidRPr="00BA6DA0">
              <w:rPr>
                <w:rFonts w:ascii="Bahnschrift" w:hAnsi="Bahnschrift"/>
                <w:sz w:val="20"/>
                <w:szCs w:val="20"/>
              </w:rPr>
              <w:t>I confirm that the applicant and any other proposed team members have</w:t>
            </w:r>
            <w:r>
              <w:rPr>
                <w:rFonts w:ascii="Bahnschrift" w:hAnsi="Bahnschrift"/>
                <w:sz w:val="20"/>
                <w:szCs w:val="20"/>
              </w:rPr>
              <w:t xml:space="preserve"> the right to work in the UK at the time if application. </w:t>
            </w:r>
          </w:p>
          <w:p w14:paraId="07834AD7" w14:textId="4DA98EC1" w:rsidR="00892D25" w:rsidRPr="0007394C" w:rsidRDefault="00892D25" w:rsidP="00513D88">
            <w:pPr>
              <w:pStyle w:val="ListParagraph"/>
              <w:numPr>
                <w:ilvl w:val="0"/>
                <w:numId w:val="32"/>
              </w:numPr>
              <w:spacing w:before="120" w:after="120" w:line="240" w:lineRule="auto"/>
              <w:ind w:left="357" w:hanging="357"/>
              <w:contextualSpacing w:val="0"/>
              <w:rPr>
                <w:rFonts w:ascii="Bahnschrift" w:hAnsi="Bahnschrift"/>
                <w:sz w:val="20"/>
                <w:szCs w:val="20"/>
              </w:rPr>
            </w:pPr>
            <w:r w:rsidRPr="0007394C">
              <w:rPr>
                <w:rFonts w:ascii="Bahnschrift" w:hAnsi="Bahnschrift"/>
                <w:sz w:val="20"/>
                <w:szCs w:val="20"/>
              </w:rPr>
              <w:t xml:space="preserve">I confirm that I have attached a CV </w:t>
            </w:r>
            <w:r w:rsidR="00513D88" w:rsidRPr="0007394C">
              <w:rPr>
                <w:rFonts w:ascii="Bahnschrift" w:hAnsi="Bahnschrift"/>
                <w:sz w:val="20"/>
                <w:szCs w:val="20"/>
              </w:rPr>
              <w:t>for the</w:t>
            </w:r>
            <w:r w:rsidR="003E3AA2">
              <w:rPr>
                <w:rFonts w:ascii="Bahnschrift" w:hAnsi="Bahnschrift"/>
                <w:sz w:val="20"/>
                <w:szCs w:val="20"/>
              </w:rPr>
              <w:t xml:space="preserve"> main</w:t>
            </w:r>
            <w:r w:rsidR="00513D88" w:rsidRPr="0007394C">
              <w:rPr>
                <w:rFonts w:ascii="Bahnschrift" w:hAnsi="Bahnschrift"/>
                <w:sz w:val="20"/>
                <w:szCs w:val="20"/>
              </w:rPr>
              <w:t xml:space="preserve"> applicant</w:t>
            </w:r>
            <w:r w:rsidR="00BA6DA0">
              <w:rPr>
                <w:rFonts w:ascii="Bahnschrift" w:hAnsi="Bahnschrift"/>
                <w:sz w:val="20"/>
                <w:szCs w:val="20"/>
              </w:rPr>
              <w:t xml:space="preserve"> and any additional team members</w:t>
            </w:r>
            <w:r w:rsidR="00F73C21">
              <w:rPr>
                <w:rFonts w:ascii="Bahnschrift" w:hAnsi="Bahnschrift"/>
                <w:sz w:val="20"/>
                <w:szCs w:val="20"/>
              </w:rPr>
              <w:t>.</w:t>
            </w:r>
            <w:r w:rsidRPr="0007394C">
              <w:rPr>
                <w:rFonts w:ascii="Bahnschrift" w:hAnsi="Bahnschrift"/>
                <w:sz w:val="20"/>
                <w:szCs w:val="20"/>
              </w:rPr>
              <w:t xml:space="preserve"> </w:t>
            </w:r>
          </w:p>
          <w:p w14:paraId="4DE7ED66" w14:textId="28E2ADDE" w:rsidR="005470E4" w:rsidRPr="00BA6DA0" w:rsidRDefault="00513D88" w:rsidP="00BA6DA0">
            <w:pPr>
              <w:pStyle w:val="ListParagraph"/>
              <w:numPr>
                <w:ilvl w:val="0"/>
                <w:numId w:val="32"/>
              </w:numPr>
              <w:spacing w:before="120" w:after="120" w:line="240" w:lineRule="auto"/>
              <w:ind w:left="357" w:hanging="357"/>
              <w:contextualSpacing w:val="0"/>
              <w:rPr>
                <w:rFonts w:ascii="Bahnschrift" w:hAnsi="Bahnschrift"/>
                <w:b/>
                <w:bCs/>
                <w:sz w:val="20"/>
                <w:szCs w:val="20"/>
              </w:rPr>
            </w:pPr>
            <w:r w:rsidRPr="0007394C">
              <w:rPr>
                <w:rFonts w:ascii="Bahnschrift" w:hAnsi="Bahnschrift"/>
                <w:sz w:val="20"/>
                <w:szCs w:val="20"/>
              </w:rPr>
              <w:t>I confirm that the NCA may share my information with review panel members for the purpose of this funding application.</w:t>
            </w:r>
            <w:r w:rsidRPr="0007394C">
              <w:rPr>
                <w:rStyle w:val="FootnoteReference"/>
                <w:rFonts w:ascii="Bahnschrift" w:hAnsi="Bahnschrift"/>
                <w:sz w:val="20"/>
                <w:szCs w:val="20"/>
              </w:rPr>
              <w:footnoteReference w:id="6"/>
            </w:r>
            <w:r w:rsidRPr="0007394C">
              <w:rPr>
                <w:rFonts w:ascii="Bahnschrift" w:hAnsi="Bahnschrift"/>
                <w:sz w:val="20"/>
                <w:szCs w:val="20"/>
              </w:rPr>
              <w:t xml:space="preserve"> (Please note: if you do not agree, we</w:t>
            </w:r>
            <w:r w:rsidR="003E3AA2">
              <w:rPr>
                <w:rFonts w:ascii="Bahnschrift" w:hAnsi="Bahnschrift"/>
                <w:sz w:val="20"/>
                <w:szCs w:val="20"/>
              </w:rPr>
              <w:t xml:space="preserve"> will</w:t>
            </w:r>
            <w:r w:rsidRPr="0007394C">
              <w:rPr>
                <w:rFonts w:ascii="Bahnschrift" w:hAnsi="Bahnschrift"/>
                <w:sz w:val="20"/>
                <w:szCs w:val="20"/>
              </w:rPr>
              <w:t xml:space="preserve"> not be able to consider your application for funding).</w:t>
            </w:r>
          </w:p>
        </w:tc>
      </w:tr>
      <w:tr w:rsidR="00892D25" w:rsidRPr="00892D25" w14:paraId="05189189" w14:textId="77777777" w:rsidTr="00862DFA">
        <w:tc>
          <w:tcPr>
            <w:tcW w:w="2263" w:type="dxa"/>
            <w:vAlign w:val="center"/>
          </w:tcPr>
          <w:p w14:paraId="34D1609C" w14:textId="4218EE09" w:rsidR="00892D25" w:rsidRPr="00513D88" w:rsidRDefault="00892D25" w:rsidP="00892D25">
            <w:pPr>
              <w:spacing w:before="120" w:after="120" w:line="240" w:lineRule="auto"/>
              <w:rPr>
                <w:rFonts w:ascii="Bahnschrift" w:hAnsi="Bahnschrift"/>
                <w:b/>
                <w:bCs/>
                <w:sz w:val="22"/>
                <w:szCs w:val="22"/>
              </w:rPr>
            </w:pPr>
            <w:r w:rsidRPr="00513D88">
              <w:rPr>
                <w:rFonts w:ascii="Bahnschrift" w:hAnsi="Bahnschrift"/>
                <w:b/>
                <w:bCs/>
                <w:sz w:val="22"/>
                <w:szCs w:val="22"/>
              </w:rPr>
              <w:t>Name</w:t>
            </w:r>
          </w:p>
        </w:tc>
        <w:tc>
          <w:tcPr>
            <w:tcW w:w="7366" w:type="dxa"/>
          </w:tcPr>
          <w:p w14:paraId="5F7420BB" w14:textId="77777777" w:rsidR="00892D25" w:rsidRPr="00892D25" w:rsidRDefault="00892D25" w:rsidP="00892D25">
            <w:pPr>
              <w:spacing w:before="120" w:after="120" w:line="240" w:lineRule="auto"/>
              <w:rPr>
                <w:rFonts w:ascii="Bahnschrift" w:hAnsi="Bahnschrift"/>
                <w:sz w:val="20"/>
                <w:szCs w:val="20"/>
              </w:rPr>
            </w:pPr>
          </w:p>
        </w:tc>
      </w:tr>
      <w:tr w:rsidR="00463608" w:rsidRPr="00892D25" w14:paraId="4E272BC0" w14:textId="77777777" w:rsidTr="00862DFA">
        <w:tc>
          <w:tcPr>
            <w:tcW w:w="2263" w:type="dxa"/>
            <w:vAlign w:val="center"/>
          </w:tcPr>
          <w:p w14:paraId="0E34948A" w14:textId="77777777" w:rsidR="005713B2" w:rsidRDefault="00463608" w:rsidP="00892D25">
            <w:pPr>
              <w:spacing w:before="120" w:after="120" w:line="240" w:lineRule="auto"/>
              <w:rPr>
                <w:rFonts w:ascii="Bahnschrift" w:hAnsi="Bahnschrift"/>
                <w:b/>
                <w:bCs/>
                <w:sz w:val="22"/>
                <w:szCs w:val="22"/>
              </w:rPr>
            </w:pPr>
            <w:r w:rsidRPr="00513D88">
              <w:rPr>
                <w:rFonts w:ascii="Bahnschrift" w:hAnsi="Bahnschrift"/>
                <w:b/>
                <w:bCs/>
                <w:sz w:val="22"/>
                <w:szCs w:val="22"/>
              </w:rPr>
              <w:t xml:space="preserve">Signature: </w:t>
            </w:r>
          </w:p>
          <w:p w14:paraId="16EDB08E" w14:textId="712E29A8" w:rsidR="00463608" w:rsidRPr="00513D88" w:rsidRDefault="00463608" w:rsidP="00892D25">
            <w:pPr>
              <w:spacing w:before="120" w:after="120" w:line="240" w:lineRule="auto"/>
              <w:rPr>
                <w:rFonts w:ascii="Bahnschrift" w:hAnsi="Bahnschrift"/>
                <w:b/>
                <w:bCs/>
                <w:sz w:val="22"/>
                <w:szCs w:val="22"/>
              </w:rPr>
            </w:pPr>
            <w:r w:rsidRPr="005713B2">
              <w:rPr>
                <w:rFonts w:ascii="Bahnschrift" w:hAnsi="Bahnschrift"/>
                <w:sz w:val="18"/>
                <w:szCs w:val="18"/>
              </w:rPr>
              <w:t>Please a</w:t>
            </w:r>
            <w:r w:rsidR="00F16A70">
              <w:rPr>
                <w:rFonts w:ascii="Bahnschrift" w:hAnsi="Bahnschrift"/>
                <w:sz w:val="18"/>
                <w:szCs w:val="18"/>
              </w:rPr>
              <w:t>dd</w:t>
            </w:r>
            <w:r w:rsidRPr="005713B2">
              <w:rPr>
                <w:rFonts w:ascii="Bahnschrift" w:hAnsi="Bahnschrift"/>
                <w:sz w:val="18"/>
                <w:szCs w:val="18"/>
              </w:rPr>
              <w:t xml:space="preserve"> e</w:t>
            </w:r>
            <w:r w:rsidR="00892D25" w:rsidRPr="005713B2">
              <w:rPr>
                <w:rFonts w:ascii="Bahnschrift" w:hAnsi="Bahnschrift"/>
                <w:sz w:val="18"/>
                <w:szCs w:val="18"/>
              </w:rPr>
              <w:t>-</w:t>
            </w:r>
            <w:r w:rsidRPr="005713B2">
              <w:rPr>
                <w:rFonts w:ascii="Bahnschrift" w:hAnsi="Bahnschrift"/>
                <w:sz w:val="18"/>
                <w:szCs w:val="18"/>
              </w:rPr>
              <w:t>signature</w:t>
            </w:r>
          </w:p>
        </w:tc>
        <w:tc>
          <w:tcPr>
            <w:tcW w:w="7366" w:type="dxa"/>
          </w:tcPr>
          <w:p w14:paraId="379AF148" w14:textId="77777777" w:rsidR="00463608" w:rsidRPr="00892D25" w:rsidRDefault="00463608" w:rsidP="00892D25">
            <w:pPr>
              <w:spacing w:before="120" w:after="120" w:line="240" w:lineRule="auto"/>
              <w:rPr>
                <w:rFonts w:ascii="Bahnschrift" w:hAnsi="Bahnschrift"/>
                <w:sz w:val="20"/>
                <w:szCs w:val="20"/>
              </w:rPr>
            </w:pPr>
          </w:p>
        </w:tc>
      </w:tr>
      <w:tr w:rsidR="00463608" w:rsidRPr="00892D25" w14:paraId="6A877A62" w14:textId="77777777" w:rsidTr="00862DFA">
        <w:tc>
          <w:tcPr>
            <w:tcW w:w="2263" w:type="dxa"/>
            <w:vAlign w:val="center"/>
          </w:tcPr>
          <w:p w14:paraId="4FC6415C" w14:textId="77777777" w:rsidR="00463608" w:rsidRPr="00513D88" w:rsidRDefault="00463608" w:rsidP="00892D25">
            <w:pPr>
              <w:spacing w:before="120" w:after="120" w:line="240" w:lineRule="auto"/>
              <w:rPr>
                <w:rFonts w:ascii="Bahnschrift" w:hAnsi="Bahnschrift"/>
                <w:b/>
                <w:bCs/>
                <w:sz w:val="22"/>
                <w:szCs w:val="22"/>
              </w:rPr>
            </w:pPr>
            <w:r w:rsidRPr="00513D88">
              <w:rPr>
                <w:rFonts w:ascii="Bahnschrift" w:hAnsi="Bahnschrift"/>
                <w:b/>
                <w:bCs/>
                <w:sz w:val="22"/>
                <w:szCs w:val="22"/>
              </w:rPr>
              <w:t xml:space="preserve">Date </w:t>
            </w:r>
          </w:p>
        </w:tc>
        <w:tc>
          <w:tcPr>
            <w:tcW w:w="7366" w:type="dxa"/>
          </w:tcPr>
          <w:p w14:paraId="03C653BF" w14:textId="77777777" w:rsidR="00463608" w:rsidRPr="00892D25" w:rsidRDefault="00463608" w:rsidP="00892D25">
            <w:pPr>
              <w:spacing w:before="120" w:after="120" w:line="240" w:lineRule="auto"/>
              <w:rPr>
                <w:rFonts w:ascii="Bahnschrift" w:hAnsi="Bahnschrift"/>
                <w:sz w:val="20"/>
                <w:szCs w:val="20"/>
              </w:rPr>
            </w:pPr>
          </w:p>
        </w:tc>
      </w:tr>
    </w:tbl>
    <w:p w14:paraId="1DA63085" w14:textId="13D200CD" w:rsidR="00A62834" w:rsidRPr="009B2136" w:rsidRDefault="00A62834" w:rsidP="00117A46">
      <w:pPr>
        <w:rPr>
          <w:bCs/>
        </w:rPr>
      </w:pPr>
    </w:p>
    <w:sectPr w:rsidR="00A62834" w:rsidRPr="009B2136" w:rsidSect="00DB38BF">
      <w:pgSz w:w="11907" w:h="16840" w:code="9"/>
      <w:pgMar w:top="2293"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5FAE9E" w14:textId="77777777" w:rsidR="004761F4" w:rsidRDefault="004761F4">
      <w:r>
        <w:separator/>
      </w:r>
    </w:p>
  </w:endnote>
  <w:endnote w:type="continuationSeparator" w:id="0">
    <w:p w14:paraId="62D1DE1C" w14:textId="77777777" w:rsidR="004761F4" w:rsidRDefault="004761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hnschrift SemiLight">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Bahnschrift">
    <w:panose1 w:val="020B0502040204020203"/>
    <w:charset w:val="00"/>
    <w:family w:val="swiss"/>
    <w:pitch w:val="variable"/>
    <w:sig w:usb0="A00002C7" w:usb1="00000002" w:usb2="00000000" w:usb3="00000000" w:csb0="0000019F" w:csb1="00000000"/>
  </w:font>
  <w:font w:name="Bahnschrift SemiBold">
    <w:panose1 w:val="020B0502040204020203"/>
    <w:charset w:val="00"/>
    <w:family w:val="swiss"/>
    <w:pitch w:val="variable"/>
    <w:sig w:usb0="A00002C7" w:usb1="00000002"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C65F15" w14:textId="35237110" w:rsidR="00611B2A" w:rsidRDefault="007D313B">
    <w:pPr>
      <w:pStyle w:val="Footer"/>
    </w:pPr>
    <w:r>
      <w:rPr>
        <w:noProof/>
        <w:lang w:eastAsia="en-GB"/>
      </w:rPr>
      <mc:AlternateContent>
        <mc:Choice Requires="wps">
          <w:drawing>
            <wp:anchor distT="0" distB="0" distL="0" distR="0" simplePos="0" relativeHeight="251658252" behindDoc="0" locked="0" layoutInCell="1" allowOverlap="1" wp14:anchorId="2BB555DF" wp14:editId="57AFD60B">
              <wp:simplePos x="635" y="635"/>
              <wp:positionH relativeFrom="page">
                <wp:align>center</wp:align>
              </wp:positionH>
              <wp:positionV relativeFrom="page">
                <wp:align>bottom</wp:align>
              </wp:positionV>
              <wp:extent cx="459740" cy="368300"/>
              <wp:effectExtent l="0" t="0" r="16510" b="0"/>
              <wp:wrapNone/>
              <wp:docPr id="723222841"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68300"/>
                      </a:xfrm>
                      <a:prstGeom prst="rect">
                        <a:avLst/>
                      </a:prstGeom>
                      <a:noFill/>
                      <a:ln>
                        <a:noFill/>
                      </a:ln>
                    </wps:spPr>
                    <wps:txbx>
                      <w:txbxContent>
                        <w:p w14:paraId="6BE9BBCD" w14:textId="00D68E81" w:rsidR="007D313B" w:rsidRPr="007D313B" w:rsidRDefault="007D313B" w:rsidP="007D313B">
                          <w:pPr>
                            <w:rPr>
                              <w:rFonts w:ascii="Calibri" w:eastAsia="Calibri" w:hAnsi="Calibri" w:cs="Calibri"/>
                              <w:noProof/>
                              <w:color w:val="000000"/>
                              <w:sz w:val="20"/>
                              <w:szCs w:val="20"/>
                            </w:rPr>
                          </w:pPr>
                          <w:r w:rsidRPr="007D313B">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BB555DF" id="_x0000_t202" coordsize="21600,21600" o:spt="202" path="m,l,21600r21600,l21600,xe">
              <v:stroke joinstyle="miter"/>
              <v:path gradientshapeok="t" o:connecttype="rect"/>
            </v:shapetype>
            <v:shape id="Text Box 11" o:spid="_x0000_s1030" type="#_x0000_t202" alt="OFFICIAL" style="position:absolute;margin-left:0;margin-top:0;width:36.2pt;height:29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" filled="f" stroked="f">
              <v:textbox style="mso-fit-shape-to-text:t" inset="0,0,0,15pt">
                <w:txbxContent>
                  <w:p w14:paraId="6BE9BBCD" w14:textId="00D68E81" w:rsidR="007D313B" w:rsidRPr="007D313B" w:rsidRDefault="007D313B" w:rsidP="007D313B">
                    <w:pPr>
                      <w:rPr>
                        <w:rFonts w:ascii="Calibri" w:eastAsia="Calibri" w:hAnsi="Calibri" w:cs="Calibri"/>
                        <w:noProof/>
                        <w:color w:val="000000"/>
                        <w:sz w:val="20"/>
                        <w:szCs w:val="20"/>
                      </w:rPr>
                    </w:pPr>
                    <w:r w:rsidRPr="007D313B">
                      <w:rPr>
                        <w:rFonts w:ascii="Calibri" w:eastAsia="Calibri" w:hAnsi="Calibri" w:cs="Calibri"/>
                        <w:noProof/>
                        <w:color w:val="000000"/>
                        <w:sz w:val="20"/>
                        <w:szCs w:val="20"/>
                      </w:rPr>
                      <w:t>OFFICIAL</w:t>
                    </w:r>
                  </w:p>
                </w:txbxContent>
              </v:textbox>
              <w10:wrap anchorx="page" anchory="page"/>
            </v:shape>
          </w:pict>
        </mc:Fallback>
      </mc:AlternateContent>
    </w:r>
    <w:r w:rsidR="00611B2A">
      <w:rPr>
        <w:noProof/>
        <w:lang w:eastAsia="en-GB"/>
      </w:rPr>
      <mc:AlternateContent>
        <mc:Choice Requires="wps">
          <w:drawing>
            <wp:anchor distT="0" distB="0" distL="114300" distR="114300" simplePos="0" relativeHeight="251658246" behindDoc="1" locked="0" layoutInCell="1" allowOverlap="1" wp14:anchorId="75DBA993" wp14:editId="07055814">
              <wp:simplePos x="0" y="0"/>
              <wp:positionH relativeFrom="page">
                <wp:align>center</wp:align>
              </wp:positionH>
              <wp:positionV relativeFrom="page">
                <wp:align>bottom</wp:align>
              </wp:positionV>
              <wp:extent cx="3707027" cy="284205"/>
              <wp:effectExtent l="0" t="0" r="7620" b="4445"/>
              <wp:wrapNone/>
              <wp:docPr id="11" name="Text Box 11"/>
              <wp:cNvGraphicFramePr/>
              <a:graphic xmlns:a="http://schemas.openxmlformats.org/drawingml/2006/main">
                <a:graphicData uri="http://schemas.microsoft.com/office/word/2010/wordprocessingShape">
                  <wps:wsp>
                    <wps:cNvSpPr txBox="1"/>
                    <wps:spPr bwMode="auto">
                      <a:xfrm>
                        <a:off x="0" y="0"/>
                        <a:ext cx="3707027" cy="284205"/>
                      </a:xfrm>
                      <a:prstGeom prst="rect">
                        <a:avLst/>
                      </a:prstGeom>
                      <a:solidFill>
                        <a:srgbClr val="E1D9D1"/>
                      </a:solidFill>
                      <a:ln w="6350">
                        <a:noFill/>
                      </a:ln>
                      <a:extLst>
                        <a:ext uri="{91240B29-F687-4F45-9708-019B960494DF}">
                          <a14:hiddenLine xmlns:a14="http://schemas.microsoft.com/office/drawing/2010/main" w="6350" cmpd="sng">
                            <a:solidFill>
                              <a:srgbClr val="E1D9D1"/>
                            </a:solidFill>
                          </a14:hiddenLine>
                        </a:ext>
                      </a:extLst>
                    </wps:spPr>
                    <wps:txbx>
                      <w:txbxContent>
                        <w:p w14:paraId="6AA992AD" w14:textId="77777777" w:rsidR="00611B2A" w:rsidRDefault="00611B2A" w:rsidP="0015357E">
                          <w:pPr>
                            <w:spacing w:line="240" w:lineRule="auto"/>
                            <w:jc w:val="center"/>
                          </w:pPr>
                        </w:p>
                      </w:txbxContent>
                    </wps:txbx>
                    <wps:bodyPr rot="0" spcFirstLastPara="0" vertOverflow="overflow" horzOverflow="overflow" vert="horz" wrap="none" lIns="36000" tIns="45720" rIns="36000" bIns="45720" numCol="1" spcCol="0" rtlCol="0" fromWordArt="0" anchor="b" anchorCtr="0" forceAA="0" compatLnSpc="1">
                      <a:prstTxWarp prst="textNoShape">
                        <a:avLst/>
                      </a:prstTxWarp>
                      <a:spAutoFit/>
                    </wps:bodyPr>
                  </wps:wsp>
                </a:graphicData>
              </a:graphic>
            </wp:anchor>
          </w:drawing>
        </mc:Choice>
        <mc:Fallback>
          <w:pict>
            <v:shape w14:anchorId="75DBA993" id="_x0000_s1031" type="#_x0000_t202" style="position:absolute;margin-left:0;margin-top:0;width:291.9pt;height:22.4pt;z-index:-251658234;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" fillcolor="#e1d9d1" stroked="f" strokecolor="#e1d9d1" strokeweight=".5pt">
              <v:textbox style="mso-fit-shape-to-text:t" inset="1mm,,1mm">
                <w:txbxContent>
                  <w:p w14:paraId="6AA992AD" w14:textId="77777777" w:rsidR="00611B2A" w:rsidRDefault="00611B2A" w:rsidP="0015357E">
                    <w:pPr>
                      <w:spacing w:line="240" w:lineRule="auto"/>
                      <w:jc w:val="center"/>
                    </w:pP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55489D" w14:textId="6DA80643" w:rsidR="003332B7" w:rsidRDefault="007D313B" w:rsidP="003332B7">
    <w:pPr>
      <w:pStyle w:val="Footer"/>
      <w:tabs>
        <w:tab w:val="center" w:pos="4535"/>
        <w:tab w:val="left" w:pos="7318"/>
      </w:tabs>
      <w:jc w:val="center"/>
    </w:pPr>
    <w:r>
      <w:rPr>
        <w:noProof/>
      </w:rPr>
      <mc:AlternateContent>
        <mc:Choice Requires="wps">
          <w:drawing>
            <wp:anchor distT="0" distB="0" distL="0" distR="0" simplePos="0" relativeHeight="251658253" behindDoc="0" locked="0" layoutInCell="1" allowOverlap="1" wp14:anchorId="62051DA4" wp14:editId="391E7F4F">
              <wp:simplePos x="723900" y="9441180"/>
              <wp:positionH relativeFrom="page">
                <wp:align>center</wp:align>
              </wp:positionH>
              <wp:positionV relativeFrom="page">
                <wp:align>bottom</wp:align>
              </wp:positionV>
              <wp:extent cx="459740" cy="368300"/>
              <wp:effectExtent l="0" t="0" r="16510" b="0"/>
              <wp:wrapNone/>
              <wp:docPr id="80422223"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68300"/>
                      </a:xfrm>
                      <a:prstGeom prst="rect">
                        <a:avLst/>
                      </a:prstGeom>
                      <a:noFill/>
                      <a:ln>
                        <a:noFill/>
                      </a:ln>
                    </wps:spPr>
                    <wps:txbx>
                      <w:txbxContent>
                        <w:p w14:paraId="530075AC" w14:textId="53AF1F73" w:rsidR="007D313B" w:rsidRPr="007D313B" w:rsidRDefault="007D313B" w:rsidP="007D313B">
                          <w:pPr>
                            <w:rPr>
                              <w:rFonts w:ascii="Calibri" w:eastAsia="Calibri" w:hAnsi="Calibri" w:cs="Calibri"/>
                              <w:noProof/>
                              <w:color w:val="000000"/>
                              <w:sz w:val="20"/>
                              <w:szCs w:val="20"/>
                            </w:rPr>
                          </w:pPr>
                          <w:r w:rsidRPr="007D313B">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2051DA4" id="_x0000_t202" coordsize="21600,21600" o:spt="202" path="m,l,21600r21600,l21600,xe">
              <v:stroke joinstyle="miter"/>
              <v:path gradientshapeok="t" o:connecttype="rect"/>
            </v:shapetype>
            <v:shape id="Text Box 12" o:spid="_x0000_s1032" type="#_x0000_t202" alt="OFFICIAL" style="position:absolute;left:0;text-align:left;margin-left:0;margin-top:0;width:36.2pt;height:29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" filled="f" stroked="f">
              <v:textbox style="mso-fit-shape-to-text:t" inset="0,0,0,15pt">
                <w:txbxContent>
                  <w:p w14:paraId="530075AC" w14:textId="53AF1F73" w:rsidR="007D313B" w:rsidRPr="007D313B" w:rsidRDefault="007D313B" w:rsidP="007D313B">
                    <w:pPr>
                      <w:rPr>
                        <w:rFonts w:ascii="Calibri" w:eastAsia="Calibri" w:hAnsi="Calibri" w:cs="Calibri"/>
                        <w:noProof/>
                        <w:color w:val="000000"/>
                        <w:sz w:val="20"/>
                        <w:szCs w:val="20"/>
                      </w:rPr>
                    </w:pPr>
                    <w:r w:rsidRPr="007D313B">
                      <w:rPr>
                        <w:rFonts w:ascii="Calibri" w:eastAsia="Calibri" w:hAnsi="Calibri" w:cs="Calibri"/>
                        <w:noProof/>
                        <w:color w:val="000000"/>
                        <w:sz w:val="20"/>
                        <w:szCs w:val="20"/>
                      </w:rPr>
                      <w:t>OFFICIAL</w:t>
                    </w:r>
                  </w:p>
                </w:txbxContent>
              </v:textbox>
              <w10:wrap anchorx="page" anchory="page"/>
            </v:shape>
          </w:pict>
        </mc:Fallback>
      </mc:AlternateContent>
    </w:r>
    <w:r w:rsidR="006F3580">
      <w:t xml:space="preserve">Protecting the public from </w:t>
    </w:r>
    <w:r w:rsidR="003332B7">
      <w:t>serious and organised crime</w:t>
    </w:r>
  </w:p>
  <w:p w14:paraId="6ECF9D2D" w14:textId="77777777" w:rsidR="00F40AA5" w:rsidRDefault="003332B7" w:rsidP="00804394">
    <w:pPr>
      <w:pStyle w:val="SecurityClassification"/>
      <w:jc w:val="right"/>
    </w:pPr>
    <w:r>
      <w:t xml:space="preserve"> </w:t>
    </w:r>
    <w:r w:rsidR="00611B2A">
      <w:rPr>
        <w:noProof/>
        <w:lang w:eastAsia="en-GB"/>
      </w:rPr>
      <mc:AlternateContent>
        <mc:Choice Requires="wps">
          <w:drawing>
            <wp:anchor distT="0" distB="0" distL="114300" distR="114300" simplePos="0" relativeHeight="251658244" behindDoc="1" locked="0" layoutInCell="1" allowOverlap="1" wp14:anchorId="7310AB7D" wp14:editId="618FCB66">
              <wp:simplePos x="0" y="0"/>
              <wp:positionH relativeFrom="page">
                <wp:align>center</wp:align>
              </wp:positionH>
              <wp:positionV relativeFrom="page">
                <wp:align>bottom</wp:align>
              </wp:positionV>
              <wp:extent cx="3707027" cy="284205"/>
              <wp:effectExtent l="0" t="0" r="6985" b="0"/>
              <wp:wrapNone/>
              <wp:docPr id="9" name="Text Box 9"/>
              <wp:cNvGraphicFramePr/>
              <a:graphic xmlns:a="http://schemas.openxmlformats.org/drawingml/2006/main">
                <a:graphicData uri="http://schemas.microsoft.com/office/word/2010/wordprocessingShape">
                  <wps:wsp>
                    <wps:cNvSpPr txBox="1"/>
                    <wps:spPr bwMode="auto">
                      <a:xfrm>
                        <a:off x="0" y="0"/>
                        <a:ext cx="3707027" cy="284205"/>
                      </a:xfrm>
                      <a:prstGeom prst="rect">
                        <a:avLst/>
                      </a:prstGeom>
                      <a:noFill/>
                      <a:ln w="6350">
                        <a:noFill/>
                      </a:ln>
                    </wps:spPr>
                    <wps:txbx>
                      <w:txbxContent>
                        <w:p w14:paraId="1CCA4559" w14:textId="77777777" w:rsidR="00611B2A" w:rsidRDefault="00611B2A" w:rsidP="0015357E">
                          <w:pPr>
                            <w:spacing w:line="240" w:lineRule="auto"/>
                            <w:jc w:val="center"/>
                          </w:pPr>
                        </w:p>
                      </w:txbxContent>
                    </wps:txbx>
                    <wps:bodyPr rot="0" spcFirstLastPara="0" vertOverflow="overflow" horzOverflow="overflow" vert="horz" wrap="none" lIns="36000" tIns="45720" rIns="36000" bIns="45720" numCol="1" spcCol="0" rtlCol="0" fromWordArt="0" anchor="b" anchorCtr="0" forceAA="0" compatLnSpc="1">
                      <a:prstTxWarp prst="textNoShape">
                        <a:avLst/>
                      </a:prstTxWarp>
                      <a:spAutoFit/>
                    </wps:bodyPr>
                  </wps:wsp>
                </a:graphicData>
              </a:graphic>
            </wp:anchor>
          </w:drawing>
        </mc:Choice>
        <mc:Fallback>
          <w:pict>
            <v:shape w14:anchorId="7310AB7D" id="_x0000_s1033" type="#_x0000_t202" style="position:absolute;left:0;text-align:left;margin-left:0;margin-top:0;width:291.9pt;height:22.4pt;z-index:-251658236;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" filled="f" stroked="f" strokeweight=".5pt">
              <v:textbox style="mso-fit-shape-to-text:t" inset="1mm,,1mm">
                <w:txbxContent>
                  <w:p w14:paraId="1CCA4559" w14:textId="77777777" w:rsidR="00611B2A" w:rsidRDefault="00611B2A" w:rsidP="0015357E">
                    <w:pPr>
                      <w:spacing w:line="240" w:lineRule="auto"/>
                      <w:jc w:val="center"/>
                    </w:pPr>
                  </w:p>
                </w:txbxContent>
              </v:textbox>
              <w10:wrap anchorx="page" anchory="page"/>
            </v:shape>
          </w:pict>
        </mc:Fallback>
      </mc:AlternateContent>
    </w:r>
    <w:r w:rsidR="00804394">
      <w:rPr>
        <w:noProof/>
      </w:rPr>
      <w:drawing>
        <wp:inline distT="0" distB="0" distL="0" distR="0" wp14:anchorId="647B04F5" wp14:editId="5846593A">
          <wp:extent cx="615950" cy="615950"/>
          <wp:effectExtent l="0" t="0" r="0" b="0"/>
          <wp:docPr id="1091503939" name="Picture 1091503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rot="5400000">
                    <a:off x="0" y="0"/>
                    <a:ext cx="615950" cy="61595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122D2A" w14:textId="66450926" w:rsidR="00611B2A" w:rsidRDefault="007D313B">
    <w:pPr>
      <w:pStyle w:val="Footer"/>
    </w:pPr>
    <w:r>
      <w:rPr>
        <w:noProof/>
        <w:lang w:eastAsia="en-GB"/>
      </w:rPr>
      <mc:AlternateContent>
        <mc:Choice Requires="wps">
          <w:drawing>
            <wp:anchor distT="0" distB="0" distL="0" distR="0" simplePos="0" relativeHeight="251658251" behindDoc="0" locked="0" layoutInCell="1" allowOverlap="1" wp14:anchorId="017CE388" wp14:editId="794DD737">
              <wp:simplePos x="635" y="635"/>
              <wp:positionH relativeFrom="page">
                <wp:align>center</wp:align>
              </wp:positionH>
              <wp:positionV relativeFrom="page">
                <wp:align>bottom</wp:align>
              </wp:positionV>
              <wp:extent cx="459740" cy="368300"/>
              <wp:effectExtent l="0" t="0" r="16510" b="0"/>
              <wp:wrapNone/>
              <wp:docPr id="1882708051"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68300"/>
                      </a:xfrm>
                      <a:prstGeom prst="rect">
                        <a:avLst/>
                      </a:prstGeom>
                      <a:noFill/>
                      <a:ln>
                        <a:noFill/>
                      </a:ln>
                    </wps:spPr>
                    <wps:txbx>
                      <w:txbxContent>
                        <w:p w14:paraId="1FCC6203" w14:textId="77777777" w:rsidR="007D313B" w:rsidRPr="007D313B" w:rsidRDefault="007D313B" w:rsidP="007D313B">
                          <w:pPr>
                            <w:rPr>
                              <w:rFonts w:ascii="Calibri" w:eastAsia="Calibri" w:hAnsi="Calibri" w:cs="Calibri"/>
                              <w:noProof/>
                              <w:color w:val="000000"/>
                              <w:sz w:val="20"/>
                              <w:szCs w:val="2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17CE388" id="_x0000_t202" coordsize="21600,21600" o:spt="202" path="m,l,21600r21600,l21600,xe">
              <v:stroke joinstyle="miter"/>
              <v:path gradientshapeok="t" o:connecttype="rect"/>
            </v:shapetype>
            <v:shape id="Text Box 10" o:spid="_x0000_s1036" type="#_x0000_t202" alt="OFFICIAL" style="position:absolute;margin-left:0;margin-top:0;width:36.2pt;height:29pt;z-index:25165825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" filled="f" stroked="f">
              <v:textbox style="mso-fit-shape-to-text:t" inset="0,0,0,15pt">
                <w:txbxContent>
                  <w:p w14:paraId="1FCC6203" w14:textId="77777777" w:rsidR="007D313B" w:rsidRPr="007D313B" w:rsidRDefault="007D313B" w:rsidP="007D313B">
                    <w:pPr>
                      <w:rPr>
                        <w:rFonts w:ascii="Calibri" w:eastAsia="Calibri" w:hAnsi="Calibri" w:cs="Calibri"/>
                        <w:noProof/>
                        <w:color w:val="000000"/>
                        <w:sz w:val="20"/>
                        <w:szCs w:val="20"/>
                      </w:rPr>
                    </w:pPr>
                  </w:p>
                </w:txbxContent>
              </v:textbox>
              <w10:wrap anchorx="page" anchory="page"/>
            </v:shape>
          </w:pict>
        </mc:Fallback>
      </mc:AlternateContent>
    </w:r>
    <w:r w:rsidR="00611B2A">
      <w:rPr>
        <w:noProof/>
        <w:lang w:eastAsia="en-GB"/>
      </w:rPr>
      <mc:AlternateContent>
        <mc:Choice Requires="wps">
          <w:drawing>
            <wp:anchor distT="0" distB="0" distL="114300" distR="114300" simplePos="0" relativeHeight="251658245" behindDoc="1" locked="0" layoutInCell="1" allowOverlap="1" wp14:anchorId="5EB39658" wp14:editId="2A9B9239">
              <wp:simplePos x="0" y="0"/>
              <wp:positionH relativeFrom="page">
                <wp:align>center</wp:align>
              </wp:positionH>
              <wp:positionV relativeFrom="page">
                <wp:align>bottom</wp:align>
              </wp:positionV>
              <wp:extent cx="3707027" cy="284205"/>
              <wp:effectExtent l="0" t="0" r="7620" b="4445"/>
              <wp:wrapNone/>
              <wp:docPr id="10" name="Text Box 10"/>
              <wp:cNvGraphicFramePr/>
              <a:graphic xmlns:a="http://schemas.openxmlformats.org/drawingml/2006/main">
                <a:graphicData uri="http://schemas.microsoft.com/office/word/2010/wordprocessingShape">
                  <wps:wsp>
                    <wps:cNvSpPr txBox="1"/>
                    <wps:spPr bwMode="auto">
                      <a:xfrm>
                        <a:off x="0" y="0"/>
                        <a:ext cx="3707027" cy="284205"/>
                      </a:xfrm>
                      <a:prstGeom prst="rect">
                        <a:avLst/>
                      </a:prstGeom>
                      <a:solidFill>
                        <a:srgbClr val="E1D9D1"/>
                      </a:solidFill>
                      <a:ln w="6350">
                        <a:noFill/>
                      </a:ln>
                      <a:extLst>
                        <a:ext uri="{91240B29-F687-4F45-9708-019B960494DF}">
                          <a14:hiddenLine xmlns:a14="http://schemas.microsoft.com/office/drawing/2010/main" w="6350" cmpd="sng">
                            <a:solidFill>
                              <a:srgbClr val="E1D9D1"/>
                            </a:solidFill>
                          </a14:hiddenLine>
                        </a:ext>
                      </a:extLst>
                    </wps:spPr>
                    <wps:txbx>
                      <w:txbxContent>
                        <w:p w14:paraId="5ED8AFE5" w14:textId="77777777" w:rsidR="00611B2A" w:rsidRDefault="00611B2A" w:rsidP="0015357E">
                          <w:pPr>
                            <w:spacing w:line="240" w:lineRule="auto"/>
                            <w:jc w:val="center"/>
                          </w:pPr>
                        </w:p>
                      </w:txbxContent>
                    </wps:txbx>
                    <wps:bodyPr rot="0" spcFirstLastPara="0" vertOverflow="overflow" horzOverflow="overflow" vert="horz" wrap="none" lIns="36000" tIns="45720" rIns="36000" bIns="45720" numCol="1" spcCol="0" rtlCol="0" fromWordArt="0" anchor="b" anchorCtr="0" forceAA="0" compatLnSpc="1">
                      <a:prstTxWarp prst="textNoShape">
                        <a:avLst/>
                      </a:prstTxWarp>
                      <a:spAutoFit/>
                    </wps:bodyPr>
                  </wps:wsp>
                </a:graphicData>
              </a:graphic>
            </wp:anchor>
          </w:drawing>
        </mc:Choice>
        <mc:Fallback>
          <w:pict>
            <v:shape w14:anchorId="5EB39658" id="_x0000_s1037" type="#_x0000_t202" style="position:absolute;margin-left:0;margin-top:0;width:291.9pt;height:22.4pt;z-index:-251658235;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" fillcolor="#e1d9d1" stroked="f" strokecolor="#e1d9d1" strokeweight=".5pt">
              <v:textbox style="mso-fit-shape-to-text:t" inset="1mm,,1mm">
                <w:txbxContent>
                  <w:p w14:paraId="5ED8AFE5" w14:textId="77777777" w:rsidR="00611B2A" w:rsidRDefault="00611B2A" w:rsidP="0015357E">
                    <w:pPr>
                      <w:spacing w:line="240" w:lineRule="auto"/>
                      <w:jc w:val="cente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258D70" w14:textId="77777777" w:rsidR="004761F4" w:rsidRDefault="004761F4">
      <w:r>
        <w:separator/>
      </w:r>
    </w:p>
  </w:footnote>
  <w:footnote w:type="continuationSeparator" w:id="0">
    <w:p w14:paraId="58D38F3E" w14:textId="77777777" w:rsidR="004761F4" w:rsidRDefault="004761F4">
      <w:r>
        <w:continuationSeparator/>
      </w:r>
    </w:p>
  </w:footnote>
  <w:footnote w:id="1">
    <w:p w14:paraId="0D51E62A" w14:textId="594C2CB1" w:rsidR="00AE324E" w:rsidRPr="0069222A" w:rsidRDefault="00AE324E">
      <w:pPr>
        <w:pStyle w:val="FootnoteText"/>
        <w:rPr>
          <w:sz w:val="17"/>
          <w:szCs w:val="17"/>
        </w:rPr>
      </w:pPr>
      <w:r w:rsidRPr="0069222A">
        <w:rPr>
          <w:rStyle w:val="FootnoteReference"/>
          <w:sz w:val="17"/>
          <w:szCs w:val="17"/>
        </w:rPr>
        <w:footnoteRef/>
      </w:r>
      <w:r w:rsidRPr="0069222A">
        <w:rPr>
          <w:sz w:val="17"/>
          <w:szCs w:val="17"/>
        </w:rPr>
        <w:t xml:space="preserve"> </w:t>
      </w:r>
      <w:r w:rsidR="00295916" w:rsidRPr="0069222A">
        <w:rPr>
          <w:sz w:val="17"/>
          <w:szCs w:val="17"/>
        </w:rPr>
        <w:t xml:space="preserve">The NECC is a multi-agency centre established in 2018 to deliver a step change in the UK's response to economic crime. </w:t>
      </w:r>
      <w:r w:rsidRPr="0069222A">
        <w:rPr>
          <w:sz w:val="17"/>
          <w:szCs w:val="17"/>
        </w:rPr>
        <w:t xml:space="preserve">For more information </w:t>
      </w:r>
      <w:r w:rsidR="00295916" w:rsidRPr="0069222A">
        <w:rPr>
          <w:sz w:val="17"/>
          <w:szCs w:val="17"/>
        </w:rPr>
        <w:t xml:space="preserve">on the NECC, </w:t>
      </w:r>
      <w:r w:rsidRPr="0069222A">
        <w:rPr>
          <w:sz w:val="17"/>
          <w:szCs w:val="17"/>
        </w:rPr>
        <w:t xml:space="preserve">please visit </w:t>
      </w:r>
      <w:hyperlink r:id="rId1" w:history="1">
        <w:r w:rsidRPr="0069222A">
          <w:rPr>
            <w:rStyle w:val="Hyperlink"/>
            <w:sz w:val="17"/>
            <w:szCs w:val="17"/>
          </w:rPr>
          <w:t>www.nationalcrimeagency.gov.uk</w:t>
        </w:r>
      </w:hyperlink>
      <w:r w:rsidRPr="0069222A">
        <w:rPr>
          <w:sz w:val="17"/>
          <w:szCs w:val="17"/>
        </w:rPr>
        <w:t xml:space="preserve"> </w:t>
      </w:r>
    </w:p>
  </w:footnote>
  <w:footnote w:id="2">
    <w:p w14:paraId="060C1EC9" w14:textId="1EE59D83" w:rsidR="00FB599D" w:rsidRPr="0069222A" w:rsidRDefault="00FB599D">
      <w:pPr>
        <w:pStyle w:val="FootnoteText"/>
        <w:rPr>
          <w:sz w:val="17"/>
          <w:szCs w:val="17"/>
        </w:rPr>
      </w:pPr>
      <w:r w:rsidRPr="0069222A">
        <w:rPr>
          <w:rStyle w:val="FootnoteReference"/>
          <w:sz w:val="17"/>
          <w:szCs w:val="17"/>
        </w:rPr>
        <w:footnoteRef/>
      </w:r>
      <w:r w:rsidRPr="0069222A">
        <w:rPr>
          <w:sz w:val="17"/>
          <w:szCs w:val="17"/>
        </w:rPr>
        <w:t xml:space="preserve"> </w:t>
      </w:r>
      <w:hyperlink r:id="rId2" w:history="1">
        <w:r w:rsidR="00AD622E" w:rsidRPr="001F0AC8">
          <w:rPr>
            <w:rStyle w:val="Hyperlink"/>
            <w:sz w:val="17"/>
            <w:szCs w:val="17"/>
          </w:rPr>
          <w:t>https://www.nationalcrimeagency.gov.uk/who-we-are/publications/755-economic-crime-areas-of-research-interest-ari-report-july-2025/file</w:t>
        </w:r>
      </w:hyperlink>
      <w:r w:rsidR="00AD622E">
        <w:rPr>
          <w:sz w:val="24"/>
          <w:szCs w:val="24"/>
        </w:rPr>
        <w:t xml:space="preserve"> </w:t>
      </w:r>
    </w:p>
  </w:footnote>
  <w:footnote w:id="3">
    <w:p w14:paraId="5C2AD917" w14:textId="6635825E" w:rsidR="00D909E1" w:rsidRPr="0069222A" w:rsidRDefault="00D909E1">
      <w:pPr>
        <w:pStyle w:val="FootnoteText"/>
        <w:rPr>
          <w:sz w:val="17"/>
          <w:szCs w:val="17"/>
        </w:rPr>
      </w:pPr>
      <w:r w:rsidRPr="0069222A">
        <w:rPr>
          <w:rStyle w:val="FootnoteReference"/>
          <w:sz w:val="17"/>
          <w:szCs w:val="17"/>
        </w:rPr>
        <w:footnoteRef/>
      </w:r>
      <w:r w:rsidRPr="0069222A">
        <w:rPr>
          <w:sz w:val="17"/>
          <w:szCs w:val="17"/>
        </w:rPr>
        <w:t xml:space="preserve"> A funding agreement, where the recipient (grantee) is responsible for the management and use of funds as well as the delivery of any agreed outputs or outcomes. </w:t>
      </w:r>
    </w:p>
  </w:footnote>
  <w:footnote w:id="4">
    <w:p w14:paraId="6B2FEBAF" w14:textId="77777777" w:rsidR="00791DB9" w:rsidRDefault="00791DB9" w:rsidP="00791DB9">
      <w:pPr>
        <w:pStyle w:val="FootnoteText"/>
      </w:pPr>
      <w:r w:rsidRPr="0069222A">
        <w:rPr>
          <w:rStyle w:val="FootnoteReference"/>
          <w:sz w:val="17"/>
          <w:szCs w:val="17"/>
        </w:rPr>
        <w:footnoteRef/>
      </w:r>
      <w:r w:rsidRPr="0069222A">
        <w:rPr>
          <w:sz w:val="17"/>
          <w:szCs w:val="17"/>
        </w:rPr>
        <w:t xml:space="preserve"> The selection panel will comprise of representatives from the Home Office, Foreign Commonwealth &amp; Development Office and the NCA.</w:t>
      </w:r>
      <w:r>
        <w:t xml:space="preserve"> </w:t>
      </w:r>
    </w:p>
  </w:footnote>
  <w:footnote w:id="5">
    <w:p w14:paraId="1E86B13F" w14:textId="59C2BC1B" w:rsidR="000F4637" w:rsidRPr="0069222A" w:rsidRDefault="000F4637">
      <w:pPr>
        <w:pStyle w:val="FootnoteText"/>
        <w:rPr>
          <w:sz w:val="17"/>
          <w:szCs w:val="17"/>
        </w:rPr>
      </w:pPr>
      <w:r w:rsidRPr="0069222A">
        <w:rPr>
          <w:rStyle w:val="FootnoteReference"/>
          <w:sz w:val="17"/>
          <w:szCs w:val="17"/>
        </w:rPr>
        <w:footnoteRef/>
      </w:r>
      <w:r w:rsidRPr="0069222A">
        <w:rPr>
          <w:sz w:val="17"/>
          <w:szCs w:val="17"/>
        </w:rPr>
        <w:t xml:space="preserve"> The applicant must be planning carry out the research at a UK </w:t>
      </w:r>
      <w:r w:rsidR="00DF1861" w:rsidRPr="0069222A">
        <w:rPr>
          <w:sz w:val="17"/>
          <w:szCs w:val="17"/>
        </w:rPr>
        <w:t xml:space="preserve">HEI, who will be the recipient of the Accountable Grant. </w:t>
      </w:r>
    </w:p>
  </w:footnote>
  <w:footnote w:id="6">
    <w:p w14:paraId="54BE07FF" w14:textId="6FABBD54" w:rsidR="00513D88" w:rsidRPr="00D665FA" w:rsidRDefault="00513D88" w:rsidP="00513D88">
      <w:pPr>
        <w:pStyle w:val="FootnoteText"/>
        <w:rPr>
          <w:bCs/>
          <w:sz w:val="17"/>
          <w:szCs w:val="17"/>
        </w:rPr>
      </w:pPr>
      <w:r w:rsidRPr="00D665FA">
        <w:rPr>
          <w:rStyle w:val="FootnoteReference"/>
          <w:sz w:val="17"/>
          <w:szCs w:val="17"/>
        </w:rPr>
        <w:footnoteRef/>
      </w:r>
      <w:r w:rsidRPr="00D665FA">
        <w:rPr>
          <w:sz w:val="17"/>
          <w:szCs w:val="17"/>
        </w:rPr>
        <w:t xml:space="preserve"> </w:t>
      </w:r>
      <w:r w:rsidRPr="00D665FA">
        <w:rPr>
          <w:bCs/>
          <w:sz w:val="17"/>
          <w:szCs w:val="17"/>
        </w:rPr>
        <w:t>The NCA will use the information provid</w:t>
      </w:r>
      <w:r w:rsidR="00175B34" w:rsidRPr="00D665FA">
        <w:rPr>
          <w:bCs/>
          <w:sz w:val="17"/>
          <w:szCs w:val="17"/>
        </w:rPr>
        <w:t>ed</w:t>
      </w:r>
      <w:r w:rsidRPr="00D665FA">
        <w:rPr>
          <w:bCs/>
          <w:sz w:val="17"/>
          <w:szCs w:val="17"/>
        </w:rPr>
        <w:t xml:space="preserve"> </w:t>
      </w:r>
      <w:r w:rsidR="00175B34" w:rsidRPr="00D665FA">
        <w:rPr>
          <w:bCs/>
          <w:sz w:val="17"/>
          <w:szCs w:val="17"/>
        </w:rPr>
        <w:t xml:space="preserve">to </w:t>
      </w:r>
      <w:r w:rsidRPr="00D665FA">
        <w:rPr>
          <w:bCs/>
          <w:sz w:val="17"/>
          <w:szCs w:val="17"/>
        </w:rPr>
        <w:t xml:space="preserve">process your application under this Call for Research Proposals. The information will be used in making any consequential grant award, grant payment, and for monitoring and reporting purposes. We will need to share necessary data with application reviewers from the Home Office and the Foreign Commonwealth and Development Office. Organisation details, where collected, </w:t>
      </w:r>
      <w:r w:rsidR="00175B34" w:rsidRPr="00D665FA">
        <w:rPr>
          <w:bCs/>
          <w:sz w:val="17"/>
          <w:szCs w:val="17"/>
        </w:rPr>
        <w:t>will be</w:t>
      </w:r>
      <w:r w:rsidRPr="00D665FA">
        <w:rPr>
          <w:bCs/>
          <w:sz w:val="17"/>
          <w:szCs w:val="17"/>
        </w:rPr>
        <w:t xml:space="preserve"> used for monitoring and evaluation and statistical purposes. Equality data and geographical information, where collected, </w:t>
      </w:r>
      <w:r w:rsidR="00175B34" w:rsidRPr="00D665FA">
        <w:rPr>
          <w:bCs/>
          <w:sz w:val="17"/>
          <w:szCs w:val="17"/>
        </w:rPr>
        <w:t>will be</w:t>
      </w:r>
      <w:r w:rsidRPr="00D665FA">
        <w:rPr>
          <w:bCs/>
          <w:sz w:val="17"/>
          <w:szCs w:val="17"/>
        </w:rPr>
        <w:t xml:space="preserve"> used solely in preparing statistical reports.</w:t>
      </w:r>
    </w:p>
    <w:p w14:paraId="0AB7679D" w14:textId="1945B136" w:rsidR="00513D88" w:rsidRDefault="00513D88">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F142E" w14:textId="7622E8A0" w:rsidR="00611B2A" w:rsidRDefault="007D313B">
    <w:pPr>
      <w:pStyle w:val="Header"/>
    </w:pPr>
    <w:r>
      <w:rPr>
        <w:noProof/>
        <w:lang w:eastAsia="en-GB"/>
      </w:rPr>
      <mc:AlternateContent>
        <mc:Choice Requires="wps">
          <w:drawing>
            <wp:anchor distT="0" distB="0" distL="0" distR="0" simplePos="0" relativeHeight="251658249" behindDoc="0" locked="0" layoutInCell="1" allowOverlap="1" wp14:anchorId="344345DA" wp14:editId="6F61D6AD">
              <wp:simplePos x="635" y="635"/>
              <wp:positionH relativeFrom="page">
                <wp:align>center</wp:align>
              </wp:positionH>
              <wp:positionV relativeFrom="page">
                <wp:align>top</wp:align>
              </wp:positionV>
              <wp:extent cx="459740" cy="368300"/>
              <wp:effectExtent l="0" t="0" r="16510" b="12700"/>
              <wp:wrapNone/>
              <wp:docPr id="193491405"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68300"/>
                      </a:xfrm>
                      <a:prstGeom prst="rect">
                        <a:avLst/>
                      </a:prstGeom>
                      <a:noFill/>
                      <a:ln>
                        <a:noFill/>
                      </a:ln>
                    </wps:spPr>
                    <wps:txbx>
                      <w:txbxContent>
                        <w:p w14:paraId="7A1AB48D" w14:textId="6D8D6C06" w:rsidR="007D313B" w:rsidRPr="007D313B" w:rsidRDefault="007D313B" w:rsidP="007D313B">
                          <w:pPr>
                            <w:rPr>
                              <w:rFonts w:ascii="Calibri" w:eastAsia="Calibri" w:hAnsi="Calibri" w:cs="Calibri"/>
                              <w:noProof/>
                              <w:color w:val="000000"/>
                              <w:sz w:val="20"/>
                              <w:szCs w:val="20"/>
                            </w:rPr>
                          </w:pPr>
                          <w:r w:rsidRPr="007D313B">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44345DA" id="_x0000_t202" coordsize="21600,21600" o:spt="202" path="m,l,21600r21600,l21600,xe">
              <v:stroke joinstyle="miter"/>
              <v:path gradientshapeok="t" o:connecttype="rect"/>
            </v:shapetype>
            <v:shape id="Text Box 8" o:spid="_x0000_s1026" type="#_x0000_t202" alt="OFFICIAL" style="position:absolute;margin-left:0;margin-top:0;width:36.2pt;height:29pt;z-index:25165824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" filled="f" stroked="f">
              <v:textbox style="mso-fit-shape-to-text:t" inset="0,15pt,0,0">
                <w:txbxContent>
                  <w:p w14:paraId="7A1AB48D" w14:textId="6D8D6C06" w:rsidR="007D313B" w:rsidRPr="007D313B" w:rsidRDefault="007D313B" w:rsidP="007D313B">
                    <w:pPr>
                      <w:rPr>
                        <w:rFonts w:ascii="Calibri" w:eastAsia="Calibri" w:hAnsi="Calibri" w:cs="Calibri"/>
                        <w:noProof/>
                        <w:color w:val="000000"/>
                        <w:sz w:val="20"/>
                        <w:szCs w:val="20"/>
                      </w:rPr>
                    </w:pPr>
                    <w:r w:rsidRPr="007D313B">
                      <w:rPr>
                        <w:rFonts w:ascii="Calibri" w:eastAsia="Calibri" w:hAnsi="Calibri" w:cs="Calibri"/>
                        <w:noProof/>
                        <w:color w:val="000000"/>
                        <w:sz w:val="20"/>
                        <w:szCs w:val="20"/>
                      </w:rPr>
                      <w:t>OFFICIAL</w:t>
                    </w:r>
                  </w:p>
                </w:txbxContent>
              </v:textbox>
              <w10:wrap anchorx="page" anchory="page"/>
            </v:shape>
          </w:pict>
        </mc:Fallback>
      </mc:AlternateContent>
    </w:r>
    <w:r w:rsidR="00611B2A">
      <w:rPr>
        <w:noProof/>
        <w:lang w:eastAsia="en-GB"/>
      </w:rPr>
      <mc:AlternateContent>
        <mc:Choice Requires="wps">
          <w:drawing>
            <wp:anchor distT="0" distB="0" distL="114300" distR="114300" simplePos="0" relativeHeight="251658243" behindDoc="1" locked="0" layoutInCell="1" allowOverlap="1" wp14:anchorId="4C16814C" wp14:editId="166B24B7">
              <wp:simplePos x="0" y="0"/>
              <wp:positionH relativeFrom="page">
                <wp:align>center</wp:align>
              </wp:positionH>
              <wp:positionV relativeFrom="page">
                <wp:align>top</wp:align>
              </wp:positionV>
              <wp:extent cx="3707027" cy="284205"/>
              <wp:effectExtent l="0" t="0" r="7620" b="0"/>
              <wp:wrapNone/>
              <wp:docPr id="8" name="Text Box 8"/>
              <wp:cNvGraphicFramePr/>
              <a:graphic xmlns:a="http://schemas.openxmlformats.org/drawingml/2006/main">
                <a:graphicData uri="http://schemas.microsoft.com/office/word/2010/wordprocessingShape">
                  <wps:wsp>
                    <wps:cNvSpPr txBox="1"/>
                    <wps:spPr bwMode="auto">
                      <a:xfrm>
                        <a:off x="0" y="0"/>
                        <a:ext cx="3707027" cy="284205"/>
                      </a:xfrm>
                      <a:prstGeom prst="rect">
                        <a:avLst/>
                      </a:prstGeom>
                      <a:solidFill>
                        <a:srgbClr val="E1D9D1"/>
                      </a:solidFill>
                      <a:ln w="6350">
                        <a:noFill/>
                      </a:ln>
                      <a:extLst>
                        <a:ext uri="{91240B29-F687-4F45-9708-019B960494DF}">
                          <a14:hiddenLine xmlns:a14="http://schemas.microsoft.com/office/drawing/2010/main" w="6350" cmpd="sng">
                            <a:solidFill>
                              <a:srgbClr val="E1D9D1"/>
                            </a:solidFill>
                          </a14:hiddenLine>
                        </a:ext>
                      </a:extLst>
                    </wps:spPr>
                    <wps:txbx>
                      <w:txbxContent>
                        <w:p w14:paraId="2D456FE5" w14:textId="77777777" w:rsidR="0015357E" w:rsidRPr="0015357E" w:rsidRDefault="0015357E" w:rsidP="0015357E">
                          <w:pPr>
                            <w:spacing w:line="240" w:lineRule="auto"/>
                            <w:jc w:val="center"/>
                            <w:rPr>
                              <w:rFonts w:ascii="Times New Roman" w:hAnsi="Times New Roman"/>
                              <w:color w:val="000000"/>
                            </w:rPr>
                          </w:pPr>
                          <w:r>
                            <w:fldChar w:fldCharType="begin" w:fldLock="1"/>
                          </w:r>
                          <w:r>
                            <w:instrText xml:space="preserve"> DOCPROPERTY bjHeaderEvenTextBox \* MERGEFORMAT </w:instrText>
                          </w:r>
                          <w:r>
                            <w:fldChar w:fldCharType="separate"/>
                          </w:r>
                          <w:r w:rsidRPr="0015357E">
                            <w:rPr>
                              <w:rFonts w:ascii="Times New Roman" w:hAnsi="Times New Roman"/>
                              <w:color w:val="000000"/>
                            </w:rPr>
                            <w:t xml:space="preserve"> </w:t>
                          </w:r>
                        </w:p>
                        <w:p w14:paraId="5BE28034" w14:textId="77777777" w:rsidR="00611B2A" w:rsidRDefault="0015357E" w:rsidP="0015357E">
                          <w:pPr>
                            <w:spacing w:line="240" w:lineRule="auto"/>
                            <w:jc w:val="center"/>
                          </w:pPr>
                          <w:r w:rsidRPr="0015357E">
                            <w:rPr>
                              <w:rFonts w:ascii="Verdana" w:hAnsi="Verdana"/>
                              <w:b/>
                              <w:color w:val="000000"/>
                              <w:sz w:val="22"/>
                              <w:szCs w:val="22"/>
                            </w:rPr>
                            <w:t>OFFICIAL</w:t>
                          </w:r>
                          <w:r>
                            <w:fldChar w:fldCharType="end"/>
                          </w:r>
                        </w:p>
                      </w:txbxContent>
                    </wps:txbx>
                    <wps:bodyPr rot="0" spcFirstLastPara="0" vertOverflow="overflow" horzOverflow="overflow" vert="horz" wrap="none" lIns="36000" tIns="45720" rIns="36000" bIns="45720" numCol="1" spcCol="0" rtlCol="0" fromWordArt="0" anchor="t" anchorCtr="0" forceAA="0" compatLnSpc="1">
                      <a:prstTxWarp prst="textNoShape">
                        <a:avLst/>
                      </a:prstTxWarp>
                      <a:spAutoFit/>
                    </wps:bodyPr>
                  </wps:wsp>
                </a:graphicData>
              </a:graphic>
            </wp:anchor>
          </w:drawing>
        </mc:Choice>
        <mc:Fallback>
          <w:pict>
            <v:shape w14:anchorId="4C16814C" id="_x0000_s1027" type="#_x0000_t202" style="position:absolute;margin-left:0;margin-top:0;width:291.9pt;height:22.4pt;z-index:-251658237;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" fillcolor="#e1d9d1" stroked="f" strokecolor="#e1d9d1" strokeweight=".5pt">
              <v:textbox style="mso-fit-shape-to-text:t" inset="1mm,,1mm">
                <w:txbxContent>
                  <w:p w14:paraId="2D456FE5" w14:textId="77777777" w:rsidR="0015357E" w:rsidRPr="0015357E" w:rsidRDefault="0015357E" w:rsidP="0015357E">
                    <w:pPr>
                      <w:spacing w:line="240" w:lineRule="auto"/>
                      <w:jc w:val="center"/>
                      <w:rPr>
                        <w:rFonts w:ascii="Times New Roman" w:hAnsi="Times New Roman"/>
                        <w:color w:val="000000"/>
                      </w:rPr>
                    </w:pPr>
                    <w:r>
                      <w:fldChar w:fldCharType="begin" w:fldLock="1"/>
                    </w:r>
                    <w:r>
                      <w:instrText xml:space="preserve"> DOCPROPERTY bjHeaderEvenTextBox \* MERGEFORMAT </w:instrText>
                    </w:r>
                    <w:r>
                      <w:fldChar w:fldCharType="separate"/>
                    </w:r>
                    <w:r w:rsidRPr="0015357E">
                      <w:rPr>
                        <w:rFonts w:ascii="Times New Roman" w:hAnsi="Times New Roman"/>
                        <w:color w:val="000000"/>
                      </w:rPr>
                      <w:t xml:space="preserve"> </w:t>
                    </w:r>
                  </w:p>
                  <w:p w14:paraId="5BE28034" w14:textId="77777777" w:rsidR="00611B2A" w:rsidRDefault="0015357E" w:rsidP="0015357E">
                    <w:pPr>
                      <w:spacing w:line="240" w:lineRule="auto"/>
                      <w:jc w:val="center"/>
                    </w:pPr>
                    <w:r w:rsidRPr="0015357E">
                      <w:rPr>
                        <w:rFonts w:ascii="Verdana" w:hAnsi="Verdana"/>
                        <w:b/>
                        <w:color w:val="000000"/>
                        <w:sz w:val="22"/>
                        <w:szCs w:val="22"/>
                      </w:rPr>
                      <w:t>OFFICIAL</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B2D5C" w14:textId="121977C2" w:rsidR="00C47ED8" w:rsidRDefault="00117A46" w:rsidP="00131BF5">
    <w:pPr>
      <w:pStyle w:val="SecurityClassification"/>
    </w:pPr>
    <w:r>
      <w:rPr>
        <w:noProof/>
      </w:rPr>
      <w:drawing>
        <wp:anchor distT="0" distB="0" distL="114300" distR="114300" simplePos="0" relativeHeight="251658247" behindDoc="0" locked="0" layoutInCell="1" allowOverlap="1" wp14:anchorId="276C4DBC" wp14:editId="17BA9666">
          <wp:simplePos x="0" y="0"/>
          <wp:positionH relativeFrom="margin">
            <wp:posOffset>4365837</wp:posOffset>
          </wp:positionH>
          <wp:positionV relativeFrom="paragraph">
            <wp:posOffset>23495</wp:posOffset>
          </wp:positionV>
          <wp:extent cx="1743710" cy="713105"/>
          <wp:effectExtent l="0" t="0" r="8890" b="0"/>
          <wp:wrapSquare wrapText="bothSides"/>
          <wp:docPr id="509277450" name="Picture 509277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3710" cy="7131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D313B">
      <w:rPr>
        <w:noProof/>
      </w:rPr>
      <mc:AlternateContent>
        <mc:Choice Requires="wps">
          <w:drawing>
            <wp:anchor distT="0" distB="0" distL="0" distR="0" simplePos="0" relativeHeight="251658250" behindDoc="0" locked="0" layoutInCell="1" allowOverlap="1" wp14:anchorId="25ACA079" wp14:editId="0819BCAF">
              <wp:simplePos x="723900" y="449580"/>
              <wp:positionH relativeFrom="page">
                <wp:align>center</wp:align>
              </wp:positionH>
              <wp:positionV relativeFrom="page">
                <wp:align>top</wp:align>
              </wp:positionV>
              <wp:extent cx="459740" cy="368300"/>
              <wp:effectExtent l="0" t="0" r="16510" b="12700"/>
              <wp:wrapNone/>
              <wp:docPr id="1574319083"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68300"/>
                      </a:xfrm>
                      <a:prstGeom prst="rect">
                        <a:avLst/>
                      </a:prstGeom>
                      <a:noFill/>
                      <a:ln>
                        <a:noFill/>
                      </a:ln>
                    </wps:spPr>
                    <wps:txbx>
                      <w:txbxContent>
                        <w:p w14:paraId="4A5CC1F1" w14:textId="638907CD" w:rsidR="007D313B" w:rsidRPr="007D313B" w:rsidRDefault="007D313B" w:rsidP="007D313B">
                          <w:pPr>
                            <w:rPr>
                              <w:rFonts w:ascii="Calibri" w:eastAsia="Calibri" w:hAnsi="Calibri" w:cs="Calibri"/>
                              <w:noProof/>
                              <w:color w:val="000000"/>
                              <w:sz w:val="20"/>
                              <w:szCs w:val="20"/>
                            </w:rPr>
                          </w:pPr>
                          <w:r w:rsidRPr="007D313B">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5ACA079" id="_x0000_t202" coordsize="21600,21600" o:spt="202" path="m,l,21600r21600,l21600,xe">
              <v:stroke joinstyle="miter"/>
              <v:path gradientshapeok="t" o:connecttype="rect"/>
            </v:shapetype>
            <v:shape id="Text Box 9" o:spid="_x0000_s1028" type="#_x0000_t202" alt="OFFICIAL" style="position:absolute;left:0;text-align:left;margin-left:0;margin-top:0;width:36.2pt;height:29pt;z-index:25165825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" filled="f" stroked="f">
              <v:textbox style="mso-fit-shape-to-text:t" inset="0,15pt,0,0">
                <w:txbxContent>
                  <w:p w14:paraId="4A5CC1F1" w14:textId="638907CD" w:rsidR="007D313B" w:rsidRPr="007D313B" w:rsidRDefault="007D313B" w:rsidP="007D313B">
                    <w:pPr>
                      <w:rPr>
                        <w:rFonts w:ascii="Calibri" w:eastAsia="Calibri" w:hAnsi="Calibri" w:cs="Calibri"/>
                        <w:noProof/>
                        <w:color w:val="000000"/>
                        <w:sz w:val="20"/>
                        <w:szCs w:val="20"/>
                      </w:rPr>
                    </w:pPr>
                    <w:r w:rsidRPr="007D313B">
                      <w:rPr>
                        <w:rFonts w:ascii="Calibri" w:eastAsia="Calibri" w:hAnsi="Calibri" w:cs="Calibri"/>
                        <w:noProof/>
                        <w:color w:val="000000"/>
                        <w:sz w:val="20"/>
                        <w:szCs w:val="20"/>
                      </w:rPr>
                      <w:t>OFFICIAL</w:t>
                    </w:r>
                  </w:p>
                </w:txbxContent>
              </v:textbox>
              <w10:wrap anchorx="page" anchory="page"/>
            </v:shape>
          </w:pict>
        </mc:Fallback>
      </mc:AlternateContent>
    </w:r>
    <w:r w:rsidR="00B77B34">
      <w:rPr>
        <w:noProof/>
        <w:lang w:eastAsia="en-GB"/>
      </w:rPr>
      <w:drawing>
        <wp:anchor distT="0" distB="0" distL="114300" distR="114300" simplePos="0" relativeHeight="251658240" behindDoc="1" locked="0" layoutInCell="1" allowOverlap="1" wp14:anchorId="678E83A0" wp14:editId="615C6D23">
          <wp:simplePos x="0" y="0"/>
          <wp:positionH relativeFrom="page">
            <wp:align>left</wp:align>
          </wp:positionH>
          <wp:positionV relativeFrom="page">
            <wp:align>top</wp:align>
          </wp:positionV>
          <wp:extent cx="2627630" cy="1203960"/>
          <wp:effectExtent l="0" t="0" r="1270" b="2540"/>
          <wp:wrapNone/>
          <wp:docPr id="1095083054" name="Picture 109508305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a:picLocks noChangeAspect="1" noChangeArrowheads="1"/>
                  </pic:cNvPicPr>
                </pic:nvPicPr>
                <pic:blipFill rotWithShape="1">
                  <a:blip r:embed="rId2">
                    <a:extLst>
                      <a:ext uri="{28A0092B-C50C-407E-A947-70E740481C1C}">
                        <a14:useLocalDpi xmlns:a14="http://schemas.microsoft.com/office/drawing/2010/main" val="0"/>
                      </a:ext>
                    </a:extLst>
                  </a:blip>
                  <a:srcRect l="-38791" t="-71094" r="-1" b="-1"/>
                  <a:stretch/>
                </pic:blipFill>
                <pic:spPr bwMode="auto">
                  <a:xfrm>
                    <a:off x="0" y="0"/>
                    <a:ext cx="2627630" cy="1203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E7D41A" w14:textId="77777777" w:rsidR="00C47ED8" w:rsidRDefault="00DB38BF" w:rsidP="00804394">
    <w:pPr>
      <w:pStyle w:val="Header"/>
      <w:jc w:val="right"/>
    </w:pPr>
    <w:r>
      <w:br/>
    </w:r>
    <w:r w:rsidR="00611B2A">
      <w:rPr>
        <w:noProof/>
        <w:lang w:eastAsia="en-GB"/>
      </w:rPr>
      <mc:AlternateContent>
        <mc:Choice Requires="wps">
          <w:drawing>
            <wp:anchor distT="0" distB="0" distL="114300" distR="114300" simplePos="0" relativeHeight="251658241" behindDoc="1" locked="0" layoutInCell="1" allowOverlap="1" wp14:anchorId="31D3BF1E" wp14:editId="2357AEDA">
              <wp:simplePos x="0" y="0"/>
              <wp:positionH relativeFrom="page">
                <wp:align>center</wp:align>
              </wp:positionH>
              <wp:positionV relativeFrom="page">
                <wp:align>top</wp:align>
              </wp:positionV>
              <wp:extent cx="3707027" cy="284205"/>
              <wp:effectExtent l="0" t="0" r="6985" b="0"/>
              <wp:wrapNone/>
              <wp:docPr id="5" name="Text Box 5"/>
              <wp:cNvGraphicFramePr/>
              <a:graphic xmlns:a="http://schemas.openxmlformats.org/drawingml/2006/main">
                <a:graphicData uri="http://schemas.microsoft.com/office/word/2010/wordprocessingShape">
                  <wps:wsp>
                    <wps:cNvSpPr txBox="1"/>
                    <wps:spPr bwMode="auto">
                      <a:xfrm>
                        <a:off x="0" y="0"/>
                        <a:ext cx="3707027" cy="284205"/>
                      </a:xfrm>
                      <a:prstGeom prst="rect">
                        <a:avLst/>
                      </a:prstGeom>
                      <a:noFill/>
                      <a:ln w="6350">
                        <a:noFill/>
                      </a:ln>
                    </wps:spPr>
                    <wps:txbx>
                      <w:txbxContent>
                        <w:p w14:paraId="5558E1B5" w14:textId="77777777" w:rsidR="00611B2A" w:rsidRDefault="00611B2A" w:rsidP="0015357E">
                          <w:pPr>
                            <w:spacing w:line="240" w:lineRule="auto"/>
                            <w:jc w:val="center"/>
                          </w:pPr>
                        </w:p>
                      </w:txbxContent>
                    </wps:txbx>
                    <wps:bodyPr rot="0" spcFirstLastPara="0" vertOverflow="overflow" horzOverflow="overflow" vert="horz" wrap="none" lIns="36000" tIns="45720" rIns="36000" bIns="45720" numCol="1" spcCol="0" rtlCol="0" fromWordArt="0" anchor="t" anchorCtr="0" forceAA="0" compatLnSpc="1">
                      <a:prstTxWarp prst="textNoShape">
                        <a:avLst/>
                      </a:prstTxWarp>
                      <a:spAutoFit/>
                    </wps:bodyPr>
                  </wps:wsp>
                </a:graphicData>
              </a:graphic>
            </wp:anchor>
          </w:drawing>
        </mc:Choice>
        <mc:Fallback>
          <w:pict>
            <v:shape w14:anchorId="31D3BF1E" id="Text Box 5" o:spid="_x0000_s1029" type="#_x0000_t202" style="position:absolute;left:0;text-align:left;margin-left:0;margin-top:0;width:291.9pt;height:22.4pt;z-index:-251658239;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" filled="f" stroked="f" strokeweight=".5pt">
              <v:textbox style="mso-fit-shape-to-text:t" inset="1mm,,1mm">
                <w:txbxContent>
                  <w:p w14:paraId="5558E1B5" w14:textId="77777777" w:rsidR="00611B2A" w:rsidRDefault="00611B2A" w:rsidP="0015357E">
                    <w:pPr>
                      <w:spacing w:line="240" w:lineRule="auto"/>
                      <w:jc w:val="cente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43CEF" w14:textId="3876C23D" w:rsidR="00C47ED8" w:rsidRDefault="007D313B" w:rsidP="006525CD">
    <w:pPr>
      <w:pStyle w:val="Header"/>
      <w:jc w:val="center"/>
    </w:pPr>
    <w:r>
      <w:rPr>
        <w:noProof/>
        <w:sz w:val="20"/>
        <w:szCs w:val="20"/>
      </w:rPr>
      <mc:AlternateContent>
        <mc:Choice Requires="wps">
          <w:drawing>
            <wp:anchor distT="0" distB="0" distL="0" distR="0" simplePos="0" relativeHeight="251658248" behindDoc="0" locked="0" layoutInCell="1" allowOverlap="1" wp14:anchorId="3F0678C0" wp14:editId="759CF895">
              <wp:simplePos x="635" y="635"/>
              <wp:positionH relativeFrom="page">
                <wp:align>center</wp:align>
              </wp:positionH>
              <wp:positionV relativeFrom="page">
                <wp:align>top</wp:align>
              </wp:positionV>
              <wp:extent cx="459740" cy="368300"/>
              <wp:effectExtent l="0" t="0" r="16510" b="12700"/>
              <wp:wrapNone/>
              <wp:docPr id="1830627353"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68300"/>
                      </a:xfrm>
                      <a:prstGeom prst="rect">
                        <a:avLst/>
                      </a:prstGeom>
                      <a:noFill/>
                      <a:ln>
                        <a:noFill/>
                      </a:ln>
                    </wps:spPr>
                    <wps:txbx>
                      <w:txbxContent>
                        <w:p w14:paraId="3B50CD87" w14:textId="77777777" w:rsidR="007D313B" w:rsidRPr="007D313B" w:rsidRDefault="007D313B" w:rsidP="007D313B">
                          <w:pPr>
                            <w:rPr>
                              <w:rFonts w:ascii="Calibri" w:eastAsia="Calibri" w:hAnsi="Calibri" w:cs="Calibri"/>
                              <w:noProof/>
                              <w:color w:val="00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F0678C0" id="_x0000_t202" coordsize="21600,21600" o:spt="202" path="m,l,21600r21600,l21600,xe">
              <v:stroke joinstyle="miter"/>
              <v:path gradientshapeok="t" o:connecttype="rect"/>
            </v:shapetype>
            <v:shape id="Text Box 7" o:spid="_x0000_s1034" type="#_x0000_t202" alt="OFFICIAL" style="position:absolute;left:0;text-align:left;margin-left:0;margin-top:0;width:36.2pt;height:29pt;z-index:2516582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" filled="f" stroked="f">
              <v:textbox style="mso-fit-shape-to-text:t" inset="0,15pt,0,0">
                <w:txbxContent>
                  <w:p w14:paraId="3B50CD87" w14:textId="77777777" w:rsidR="007D313B" w:rsidRPr="007D313B" w:rsidRDefault="007D313B" w:rsidP="007D313B">
                    <w:pPr>
                      <w:rPr>
                        <w:rFonts w:ascii="Calibri" w:eastAsia="Calibri" w:hAnsi="Calibri" w:cs="Calibri"/>
                        <w:noProof/>
                        <w:color w:val="000000"/>
                        <w:sz w:val="20"/>
                        <w:szCs w:val="20"/>
                      </w:rPr>
                    </w:pPr>
                  </w:p>
                </w:txbxContent>
              </v:textbox>
              <w10:wrap anchorx="page" anchory="page"/>
            </v:shape>
          </w:pict>
        </mc:Fallback>
      </mc:AlternateContent>
    </w:r>
    <w:r w:rsidR="00C47ED8" w:rsidRPr="00DA5715">
      <w:rPr>
        <w:sz w:val="20"/>
        <w:szCs w:val="20"/>
      </w:rPr>
      <w:t>[Security marking]</w:t>
    </w:r>
  </w:p>
  <w:p w14:paraId="4E228294" w14:textId="77777777" w:rsidR="00C47ED8" w:rsidRDefault="00C47ED8">
    <w:pPr>
      <w:pStyle w:val="Header"/>
    </w:pPr>
  </w:p>
  <w:p w14:paraId="1CF834DF" w14:textId="77777777" w:rsidR="00C47ED8" w:rsidRDefault="00611B2A">
    <w:pPr>
      <w:pStyle w:val="Header"/>
    </w:pPr>
    <w:r>
      <w:rPr>
        <w:noProof/>
        <w:lang w:eastAsia="en-GB"/>
      </w:rPr>
      <mc:AlternateContent>
        <mc:Choice Requires="wps">
          <w:drawing>
            <wp:anchor distT="0" distB="0" distL="114300" distR="114300" simplePos="0" relativeHeight="251658242" behindDoc="1" locked="0" layoutInCell="1" allowOverlap="1" wp14:anchorId="0EAA8F82" wp14:editId="40502BF8">
              <wp:simplePos x="0" y="0"/>
              <wp:positionH relativeFrom="page">
                <wp:align>center</wp:align>
              </wp:positionH>
              <wp:positionV relativeFrom="page">
                <wp:align>top</wp:align>
              </wp:positionV>
              <wp:extent cx="3707027" cy="284205"/>
              <wp:effectExtent l="0" t="0" r="7620" b="0"/>
              <wp:wrapNone/>
              <wp:docPr id="7" name="Text Box 7"/>
              <wp:cNvGraphicFramePr/>
              <a:graphic xmlns:a="http://schemas.openxmlformats.org/drawingml/2006/main">
                <a:graphicData uri="http://schemas.microsoft.com/office/word/2010/wordprocessingShape">
                  <wps:wsp>
                    <wps:cNvSpPr txBox="1"/>
                    <wps:spPr bwMode="auto">
                      <a:xfrm>
                        <a:off x="0" y="0"/>
                        <a:ext cx="3707027" cy="284205"/>
                      </a:xfrm>
                      <a:prstGeom prst="rect">
                        <a:avLst/>
                      </a:prstGeom>
                      <a:solidFill>
                        <a:srgbClr val="E1D9D1"/>
                      </a:solidFill>
                      <a:ln w="6350">
                        <a:noFill/>
                      </a:ln>
                      <a:extLst>
                        <a:ext uri="{91240B29-F687-4F45-9708-019B960494DF}">
                          <a14:hiddenLine xmlns:a14="http://schemas.microsoft.com/office/drawing/2010/main" w="6350" cmpd="sng">
                            <a:solidFill>
                              <a:srgbClr val="E1D9D1"/>
                            </a:solidFill>
                          </a14:hiddenLine>
                        </a:ext>
                      </a:extLst>
                    </wps:spPr>
                    <wps:txbx>
                      <w:txbxContent>
                        <w:p w14:paraId="0B203259" w14:textId="77777777" w:rsidR="00611B2A" w:rsidRDefault="00611B2A" w:rsidP="0015357E">
                          <w:pPr>
                            <w:spacing w:line="240" w:lineRule="auto"/>
                            <w:jc w:val="center"/>
                          </w:pPr>
                        </w:p>
                      </w:txbxContent>
                    </wps:txbx>
                    <wps:bodyPr rot="0" spcFirstLastPara="0" vertOverflow="overflow" horzOverflow="overflow" vert="horz" wrap="none" lIns="36000" tIns="45720" rIns="36000" bIns="45720" numCol="1" spcCol="0" rtlCol="0" fromWordArt="0" anchor="t" anchorCtr="0" forceAA="0" compatLnSpc="1">
                      <a:prstTxWarp prst="textNoShape">
                        <a:avLst/>
                      </a:prstTxWarp>
                      <a:spAutoFit/>
                    </wps:bodyPr>
                  </wps:wsp>
                </a:graphicData>
              </a:graphic>
            </wp:anchor>
          </w:drawing>
        </mc:Choice>
        <mc:Fallback>
          <w:pict>
            <v:shape w14:anchorId="0EAA8F82" id="_x0000_s1035" type="#_x0000_t202" style="position:absolute;margin-left:0;margin-top:0;width:291.9pt;height:22.4pt;z-index:-251658238;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" fillcolor="#e1d9d1" stroked="f" strokecolor="#e1d9d1" strokeweight=".5pt">
              <v:textbox style="mso-fit-shape-to-text:t" inset="1mm,,1mm">
                <w:txbxContent>
                  <w:p w14:paraId="0B203259" w14:textId="77777777" w:rsidR="00611B2A" w:rsidRDefault="00611B2A" w:rsidP="0015357E">
                    <w:pPr>
                      <w:spacing w:line="240" w:lineRule="auto"/>
                      <w:jc w:val="cente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30C94"/>
    <w:multiLevelType w:val="hybridMultilevel"/>
    <w:tmpl w:val="7BEA2714"/>
    <w:lvl w:ilvl="0" w:tplc="9DC2BB7A">
      <w:start w:val="1"/>
      <w:numFmt w:val="bullet"/>
      <w:lvlText w:val=""/>
      <w:lvlJc w:val="left"/>
      <w:pPr>
        <w:ind w:left="720" w:hanging="360"/>
      </w:pPr>
      <w:rPr>
        <w:rFonts w:ascii="Symbol" w:hAnsi="Symbol"/>
      </w:rPr>
    </w:lvl>
    <w:lvl w:ilvl="1" w:tplc="DF4ABE0C">
      <w:start w:val="1"/>
      <w:numFmt w:val="bullet"/>
      <w:lvlText w:val=""/>
      <w:lvlJc w:val="left"/>
      <w:pPr>
        <w:ind w:left="720" w:hanging="360"/>
      </w:pPr>
      <w:rPr>
        <w:rFonts w:ascii="Symbol" w:hAnsi="Symbol"/>
      </w:rPr>
    </w:lvl>
    <w:lvl w:ilvl="2" w:tplc="85849A12">
      <w:start w:val="1"/>
      <w:numFmt w:val="bullet"/>
      <w:lvlText w:val=""/>
      <w:lvlJc w:val="left"/>
      <w:pPr>
        <w:ind w:left="720" w:hanging="360"/>
      </w:pPr>
      <w:rPr>
        <w:rFonts w:ascii="Symbol" w:hAnsi="Symbol"/>
      </w:rPr>
    </w:lvl>
    <w:lvl w:ilvl="3" w:tplc="47722C3E">
      <w:start w:val="1"/>
      <w:numFmt w:val="bullet"/>
      <w:lvlText w:val=""/>
      <w:lvlJc w:val="left"/>
      <w:pPr>
        <w:ind w:left="720" w:hanging="360"/>
      </w:pPr>
      <w:rPr>
        <w:rFonts w:ascii="Symbol" w:hAnsi="Symbol"/>
      </w:rPr>
    </w:lvl>
    <w:lvl w:ilvl="4" w:tplc="9E2C6CDE">
      <w:start w:val="1"/>
      <w:numFmt w:val="bullet"/>
      <w:lvlText w:val=""/>
      <w:lvlJc w:val="left"/>
      <w:pPr>
        <w:ind w:left="720" w:hanging="360"/>
      </w:pPr>
      <w:rPr>
        <w:rFonts w:ascii="Symbol" w:hAnsi="Symbol"/>
      </w:rPr>
    </w:lvl>
    <w:lvl w:ilvl="5" w:tplc="FCAE2C0E">
      <w:start w:val="1"/>
      <w:numFmt w:val="bullet"/>
      <w:lvlText w:val=""/>
      <w:lvlJc w:val="left"/>
      <w:pPr>
        <w:ind w:left="720" w:hanging="360"/>
      </w:pPr>
      <w:rPr>
        <w:rFonts w:ascii="Symbol" w:hAnsi="Symbol"/>
      </w:rPr>
    </w:lvl>
    <w:lvl w:ilvl="6" w:tplc="9A009A52">
      <w:start w:val="1"/>
      <w:numFmt w:val="bullet"/>
      <w:lvlText w:val=""/>
      <w:lvlJc w:val="left"/>
      <w:pPr>
        <w:ind w:left="720" w:hanging="360"/>
      </w:pPr>
      <w:rPr>
        <w:rFonts w:ascii="Symbol" w:hAnsi="Symbol"/>
      </w:rPr>
    </w:lvl>
    <w:lvl w:ilvl="7" w:tplc="A7CA978C">
      <w:start w:val="1"/>
      <w:numFmt w:val="bullet"/>
      <w:lvlText w:val=""/>
      <w:lvlJc w:val="left"/>
      <w:pPr>
        <w:ind w:left="720" w:hanging="360"/>
      </w:pPr>
      <w:rPr>
        <w:rFonts w:ascii="Symbol" w:hAnsi="Symbol"/>
      </w:rPr>
    </w:lvl>
    <w:lvl w:ilvl="8" w:tplc="3FF4E084">
      <w:start w:val="1"/>
      <w:numFmt w:val="bullet"/>
      <w:lvlText w:val=""/>
      <w:lvlJc w:val="left"/>
      <w:pPr>
        <w:ind w:left="720" w:hanging="360"/>
      </w:pPr>
      <w:rPr>
        <w:rFonts w:ascii="Symbol" w:hAnsi="Symbol"/>
      </w:rPr>
    </w:lvl>
  </w:abstractNum>
  <w:abstractNum w:abstractNumId="1" w15:restartNumberingAfterBreak="0">
    <w:nsid w:val="08B240FE"/>
    <w:multiLevelType w:val="hybridMultilevel"/>
    <w:tmpl w:val="4852D8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9A4AA6"/>
    <w:multiLevelType w:val="hybridMultilevel"/>
    <w:tmpl w:val="6CA21A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CA7127"/>
    <w:multiLevelType w:val="hybridMultilevel"/>
    <w:tmpl w:val="80526B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8A3845"/>
    <w:multiLevelType w:val="hybridMultilevel"/>
    <w:tmpl w:val="C1962FF6"/>
    <w:lvl w:ilvl="0" w:tplc="7C8ED034">
      <w:start w:val="1"/>
      <w:numFmt w:val="bullet"/>
      <w:lvlText w:val=""/>
      <w:lvlJc w:val="left"/>
      <w:pPr>
        <w:ind w:left="720" w:hanging="360"/>
      </w:pPr>
      <w:rPr>
        <w:rFonts w:ascii="Symbol" w:hAnsi="Symbol"/>
      </w:rPr>
    </w:lvl>
    <w:lvl w:ilvl="1" w:tplc="E9E827DA">
      <w:start w:val="1"/>
      <w:numFmt w:val="bullet"/>
      <w:lvlText w:val=""/>
      <w:lvlJc w:val="left"/>
      <w:pPr>
        <w:ind w:left="720" w:hanging="360"/>
      </w:pPr>
      <w:rPr>
        <w:rFonts w:ascii="Symbol" w:hAnsi="Symbol"/>
      </w:rPr>
    </w:lvl>
    <w:lvl w:ilvl="2" w:tplc="3B7EB612">
      <w:start w:val="1"/>
      <w:numFmt w:val="bullet"/>
      <w:lvlText w:val=""/>
      <w:lvlJc w:val="left"/>
      <w:pPr>
        <w:ind w:left="720" w:hanging="360"/>
      </w:pPr>
      <w:rPr>
        <w:rFonts w:ascii="Symbol" w:hAnsi="Symbol"/>
      </w:rPr>
    </w:lvl>
    <w:lvl w:ilvl="3" w:tplc="5838D8A2">
      <w:start w:val="1"/>
      <w:numFmt w:val="bullet"/>
      <w:lvlText w:val=""/>
      <w:lvlJc w:val="left"/>
      <w:pPr>
        <w:ind w:left="720" w:hanging="360"/>
      </w:pPr>
      <w:rPr>
        <w:rFonts w:ascii="Symbol" w:hAnsi="Symbol"/>
      </w:rPr>
    </w:lvl>
    <w:lvl w:ilvl="4" w:tplc="504E36F2">
      <w:start w:val="1"/>
      <w:numFmt w:val="bullet"/>
      <w:lvlText w:val=""/>
      <w:lvlJc w:val="left"/>
      <w:pPr>
        <w:ind w:left="720" w:hanging="360"/>
      </w:pPr>
      <w:rPr>
        <w:rFonts w:ascii="Symbol" w:hAnsi="Symbol"/>
      </w:rPr>
    </w:lvl>
    <w:lvl w:ilvl="5" w:tplc="5920984C">
      <w:start w:val="1"/>
      <w:numFmt w:val="bullet"/>
      <w:lvlText w:val=""/>
      <w:lvlJc w:val="left"/>
      <w:pPr>
        <w:ind w:left="720" w:hanging="360"/>
      </w:pPr>
      <w:rPr>
        <w:rFonts w:ascii="Symbol" w:hAnsi="Symbol"/>
      </w:rPr>
    </w:lvl>
    <w:lvl w:ilvl="6" w:tplc="49FCAEDC">
      <w:start w:val="1"/>
      <w:numFmt w:val="bullet"/>
      <w:lvlText w:val=""/>
      <w:lvlJc w:val="left"/>
      <w:pPr>
        <w:ind w:left="720" w:hanging="360"/>
      </w:pPr>
      <w:rPr>
        <w:rFonts w:ascii="Symbol" w:hAnsi="Symbol"/>
      </w:rPr>
    </w:lvl>
    <w:lvl w:ilvl="7" w:tplc="D3AADBE6">
      <w:start w:val="1"/>
      <w:numFmt w:val="bullet"/>
      <w:lvlText w:val=""/>
      <w:lvlJc w:val="left"/>
      <w:pPr>
        <w:ind w:left="720" w:hanging="360"/>
      </w:pPr>
      <w:rPr>
        <w:rFonts w:ascii="Symbol" w:hAnsi="Symbol"/>
      </w:rPr>
    </w:lvl>
    <w:lvl w:ilvl="8" w:tplc="B1688CE4">
      <w:start w:val="1"/>
      <w:numFmt w:val="bullet"/>
      <w:lvlText w:val=""/>
      <w:lvlJc w:val="left"/>
      <w:pPr>
        <w:ind w:left="720" w:hanging="360"/>
      </w:pPr>
      <w:rPr>
        <w:rFonts w:ascii="Symbol" w:hAnsi="Symbol"/>
      </w:rPr>
    </w:lvl>
  </w:abstractNum>
  <w:abstractNum w:abstractNumId="5" w15:restartNumberingAfterBreak="0">
    <w:nsid w:val="145D5F6F"/>
    <w:multiLevelType w:val="hybridMultilevel"/>
    <w:tmpl w:val="E07ED44E"/>
    <w:lvl w:ilvl="0" w:tplc="641AB2B8">
      <w:start w:val="1"/>
      <w:numFmt w:val="bullet"/>
      <w:lvlText w:val=""/>
      <w:lvlJc w:val="left"/>
      <w:pPr>
        <w:ind w:left="720" w:hanging="360"/>
      </w:pPr>
      <w:rPr>
        <w:rFonts w:ascii="Symbol" w:hAnsi="Symbol"/>
      </w:rPr>
    </w:lvl>
    <w:lvl w:ilvl="1" w:tplc="BA085D46">
      <w:start w:val="1"/>
      <w:numFmt w:val="bullet"/>
      <w:lvlText w:val=""/>
      <w:lvlJc w:val="left"/>
      <w:pPr>
        <w:ind w:left="720" w:hanging="360"/>
      </w:pPr>
      <w:rPr>
        <w:rFonts w:ascii="Symbol" w:hAnsi="Symbol"/>
      </w:rPr>
    </w:lvl>
    <w:lvl w:ilvl="2" w:tplc="CEAE84A2">
      <w:start w:val="1"/>
      <w:numFmt w:val="bullet"/>
      <w:lvlText w:val=""/>
      <w:lvlJc w:val="left"/>
      <w:pPr>
        <w:ind w:left="720" w:hanging="360"/>
      </w:pPr>
      <w:rPr>
        <w:rFonts w:ascii="Symbol" w:hAnsi="Symbol"/>
      </w:rPr>
    </w:lvl>
    <w:lvl w:ilvl="3" w:tplc="A9F0CD90">
      <w:start w:val="1"/>
      <w:numFmt w:val="bullet"/>
      <w:lvlText w:val=""/>
      <w:lvlJc w:val="left"/>
      <w:pPr>
        <w:ind w:left="720" w:hanging="360"/>
      </w:pPr>
      <w:rPr>
        <w:rFonts w:ascii="Symbol" w:hAnsi="Symbol"/>
      </w:rPr>
    </w:lvl>
    <w:lvl w:ilvl="4" w:tplc="8620DE92">
      <w:start w:val="1"/>
      <w:numFmt w:val="bullet"/>
      <w:lvlText w:val=""/>
      <w:lvlJc w:val="left"/>
      <w:pPr>
        <w:ind w:left="720" w:hanging="360"/>
      </w:pPr>
      <w:rPr>
        <w:rFonts w:ascii="Symbol" w:hAnsi="Symbol"/>
      </w:rPr>
    </w:lvl>
    <w:lvl w:ilvl="5" w:tplc="0C8C9736">
      <w:start w:val="1"/>
      <w:numFmt w:val="bullet"/>
      <w:lvlText w:val=""/>
      <w:lvlJc w:val="left"/>
      <w:pPr>
        <w:ind w:left="720" w:hanging="360"/>
      </w:pPr>
      <w:rPr>
        <w:rFonts w:ascii="Symbol" w:hAnsi="Symbol"/>
      </w:rPr>
    </w:lvl>
    <w:lvl w:ilvl="6" w:tplc="6B2A8F54">
      <w:start w:val="1"/>
      <w:numFmt w:val="bullet"/>
      <w:lvlText w:val=""/>
      <w:lvlJc w:val="left"/>
      <w:pPr>
        <w:ind w:left="720" w:hanging="360"/>
      </w:pPr>
      <w:rPr>
        <w:rFonts w:ascii="Symbol" w:hAnsi="Symbol"/>
      </w:rPr>
    </w:lvl>
    <w:lvl w:ilvl="7" w:tplc="ECF40206">
      <w:start w:val="1"/>
      <w:numFmt w:val="bullet"/>
      <w:lvlText w:val=""/>
      <w:lvlJc w:val="left"/>
      <w:pPr>
        <w:ind w:left="720" w:hanging="360"/>
      </w:pPr>
      <w:rPr>
        <w:rFonts w:ascii="Symbol" w:hAnsi="Symbol"/>
      </w:rPr>
    </w:lvl>
    <w:lvl w:ilvl="8" w:tplc="E39C52A2">
      <w:start w:val="1"/>
      <w:numFmt w:val="bullet"/>
      <w:lvlText w:val=""/>
      <w:lvlJc w:val="left"/>
      <w:pPr>
        <w:ind w:left="720" w:hanging="360"/>
      </w:pPr>
      <w:rPr>
        <w:rFonts w:ascii="Symbol" w:hAnsi="Symbol"/>
      </w:rPr>
    </w:lvl>
  </w:abstractNum>
  <w:abstractNum w:abstractNumId="6" w15:restartNumberingAfterBreak="0">
    <w:nsid w:val="15B43D1E"/>
    <w:multiLevelType w:val="multilevel"/>
    <w:tmpl w:val="BC4E7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8B09BD"/>
    <w:multiLevelType w:val="hybridMultilevel"/>
    <w:tmpl w:val="661CAC6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2263C39"/>
    <w:multiLevelType w:val="hybridMultilevel"/>
    <w:tmpl w:val="0DA276DA"/>
    <w:lvl w:ilvl="0" w:tplc="FD9858E0">
      <w:start w:val="1"/>
      <w:numFmt w:val="bullet"/>
      <w:lvlText w:val=""/>
      <w:lvlJc w:val="left"/>
      <w:pPr>
        <w:ind w:left="720" w:hanging="360"/>
      </w:pPr>
      <w:rPr>
        <w:rFonts w:ascii="Symbol" w:hAnsi="Symbol"/>
      </w:rPr>
    </w:lvl>
    <w:lvl w:ilvl="1" w:tplc="1B7A58D8">
      <w:start w:val="1"/>
      <w:numFmt w:val="bullet"/>
      <w:lvlText w:val=""/>
      <w:lvlJc w:val="left"/>
      <w:pPr>
        <w:ind w:left="720" w:hanging="360"/>
      </w:pPr>
      <w:rPr>
        <w:rFonts w:ascii="Symbol" w:hAnsi="Symbol"/>
      </w:rPr>
    </w:lvl>
    <w:lvl w:ilvl="2" w:tplc="DBF83F7C">
      <w:start w:val="1"/>
      <w:numFmt w:val="bullet"/>
      <w:lvlText w:val=""/>
      <w:lvlJc w:val="left"/>
      <w:pPr>
        <w:ind w:left="720" w:hanging="360"/>
      </w:pPr>
      <w:rPr>
        <w:rFonts w:ascii="Symbol" w:hAnsi="Symbol"/>
      </w:rPr>
    </w:lvl>
    <w:lvl w:ilvl="3" w:tplc="C2920242">
      <w:start w:val="1"/>
      <w:numFmt w:val="bullet"/>
      <w:lvlText w:val=""/>
      <w:lvlJc w:val="left"/>
      <w:pPr>
        <w:ind w:left="720" w:hanging="360"/>
      </w:pPr>
      <w:rPr>
        <w:rFonts w:ascii="Symbol" w:hAnsi="Symbol"/>
      </w:rPr>
    </w:lvl>
    <w:lvl w:ilvl="4" w:tplc="12B63786">
      <w:start w:val="1"/>
      <w:numFmt w:val="bullet"/>
      <w:lvlText w:val=""/>
      <w:lvlJc w:val="left"/>
      <w:pPr>
        <w:ind w:left="720" w:hanging="360"/>
      </w:pPr>
      <w:rPr>
        <w:rFonts w:ascii="Symbol" w:hAnsi="Symbol"/>
      </w:rPr>
    </w:lvl>
    <w:lvl w:ilvl="5" w:tplc="683E956C">
      <w:start w:val="1"/>
      <w:numFmt w:val="bullet"/>
      <w:lvlText w:val=""/>
      <w:lvlJc w:val="left"/>
      <w:pPr>
        <w:ind w:left="720" w:hanging="360"/>
      </w:pPr>
      <w:rPr>
        <w:rFonts w:ascii="Symbol" w:hAnsi="Symbol"/>
      </w:rPr>
    </w:lvl>
    <w:lvl w:ilvl="6" w:tplc="C630BB90">
      <w:start w:val="1"/>
      <w:numFmt w:val="bullet"/>
      <w:lvlText w:val=""/>
      <w:lvlJc w:val="left"/>
      <w:pPr>
        <w:ind w:left="720" w:hanging="360"/>
      </w:pPr>
      <w:rPr>
        <w:rFonts w:ascii="Symbol" w:hAnsi="Symbol"/>
      </w:rPr>
    </w:lvl>
    <w:lvl w:ilvl="7" w:tplc="1EBA4378">
      <w:start w:val="1"/>
      <w:numFmt w:val="bullet"/>
      <w:lvlText w:val=""/>
      <w:lvlJc w:val="left"/>
      <w:pPr>
        <w:ind w:left="720" w:hanging="360"/>
      </w:pPr>
      <w:rPr>
        <w:rFonts w:ascii="Symbol" w:hAnsi="Symbol"/>
      </w:rPr>
    </w:lvl>
    <w:lvl w:ilvl="8" w:tplc="C554CEEA">
      <w:start w:val="1"/>
      <w:numFmt w:val="bullet"/>
      <w:lvlText w:val=""/>
      <w:lvlJc w:val="left"/>
      <w:pPr>
        <w:ind w:left="720" w:hanging="360"/>
      </w:pPr>
      <w:rPr>
        <w:rFonts w:ascii="Symbol" w:hAnsi="Symbol"/>
      </w:rPr>
    </w:lvl>
  </w:abstractNum>
  <w:abstractNum w:abstractNumId="9" w15:restartNumberingAfterBreak="0">
    <w:nsid w:val="2635728C"/>
    <w:multiLevelType w:val="hybridMultilevel"/>
    <w:tmpl w:val="6E6A3C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1FD0183"/>
    <w:multiLevelType w:val="hybridMultilevel"/>
    <w:tmpl w:val="47528DB6"/>
    <w:lvl w:ilvl="0" w:tplc="F318A20A">
      <w:start w:val="1"/>
      <w:numFmt w:val="bullet"/>
      <w:lvlText w:val=""/>
      <w:lvlJc w:val="left"/>
      <w:pPr>
        <w:ind w:left="720" w:hanging="360"/>
      </w:pPr>
      <w:rPr>
        <w:rFonts w:ascii="Symbol" w:hAnsi="Symbol"/>
      </w:rPr>
    </w:lvl>
    <w:lvl w:ilvl="1" w:tplc="03CE3C44">
      <w:start w:val="1"/>
      <w:numFmt w:val="bullet"/>
      <w:lvlText w:val=""/>
      <w:lvlJc w:val="left"/>
      <w:pPr>
        <w:ind w:left="720" w:hanging="360"/>
      </w:pPr>
      <w:rPr>
        <w:rFonts w:ascii="Symbol" w:hAnsi="Symbol"/>
      </w:rPr>
    </w:lvl>
    <w:lvl w:ilvl="2" w:tplc="635EA824">
      <w:start w:val="1"/>
      <w:numFmt w:val="bullet"/>
      <w:lvlText w:val=""/>
      <w:lvlJc w:val="left"/>
      <w:pPr>
        <w:ind w:left="720" w:hanging="360"/>
      </w:pPr>
      <w:rPr>
        <w:rFonts w:ascii="Symbol" w:hAnsi="Symbol"/>
      </w:rPr>
    </w:lvl>
    <w:lvl w:ilvl="3" w:tplc="E7EE1D18">
      <w:start w:val="1"/>
      <w:numFmt w:val="bullet"/>
      <w:lvlText w:val=""/>
      <w:lvlJc w:val="left"/>
      <w:pPr>
        <w:ind w:left="720" w:hanging="360"/>
      </w:pPr>
      <w:rPr>
        <w:rFonts w:ascii="Symbol" w:hAnsi="Symbol"/>
      </w:rPr>
    </w:lvl>
    <w:lvl w:ilvl="4" w:tplc="62F01DAA">
      <w:start w:val="1"/>
      <w:numFmt w:val="bullet"/>
      <w:lvlText w:val=""/>
      <w:lvlJc w:val="left"/>
      <w:pPr>
        <w:ind w:left="720" w:hanging="360"/>
      </w:pPr>
      <w:rPr>
        <w:rFonts w:ascii="Symbol" w:hAnsi="Symbol"/>
      </w:rPr>
    </w:lvl>
    <w:lvl w:ilvl="5" w:tplc="520E57DA">
      <w:start w:val="1"/>
      <w:numFmt w:val="bullet"/>
      <w:lvlText w:val=""/>
      <w:lvlJc w:val="left"/>
      <w:pPr>
        <w:ind w:left="720" w:hanging="360"/>
      </w:pPr>
      <w:rPr>
        <w:rFonts w:ascii="Symbol" w:hAnsi="Symbol"/>
      </w:rPr>
    </w:lvl>
    <w:lvl w:ilvl="6" w:tplc="988CAD88">
      <w:start w:val="1"/>
      <w:numFmt w:val="bullet"/>
      <w:lvlText w:val=""/>
      <w:lvlJc w:val="left"/>
      <w:pPr>
        <w:ind w:left="720" w:hanging="360"/>
      </w:pPr>
      <w:rPr>
        <w:rFonts w:ascii="Symbol" w:hAnsi="Symbol"/>
      </w:rPr>
    </w:lvl>
    <w:lvl w:ilvl="7" w:tplc="C6845E86">
      <w:start w:val="1"/>
      <w:numFmt w:val="bullet"/>
      <w:lvlText w:val=""/>
      <w:lvlJc w:val="left"/>
      <w:pPr>
        <w:ind w:left="720" w:hanging="360"/>
      </w:pPr>
      <w:rPr>
        <w:rFonts w:ascii="Symbol" w:hAnsi="Symbol"/>
      </w:rPr>
    </w:lvl>
    <w:lvl w:ilvl="8" w:tplc="9B62811E">
      <w:start w:val="1"/>
      <w:numFmt w:val="bullet"/>
      <w:lvlText w:val=""/>
      <w:lvlJc w:val="left"/>
      <w:pPr>
        <w:ind w:left="720" w:hanging="360"/>
      </w:pPr>
      <w:rPr>
        <w:rFonts w:ascii="Symbol" w:hAnsi="Symbol"/>
      </w:rPr>
    </w:lvl>
  </w:abstractNum>
  <w:abstractNum w:abstractNumId="11" w15:restartNumberingAfterBreak="0">
    <w:nsid w:val="36C27D7B"/>
    <w:multiLevelType w:val="hybridMultilevel"/>
    <w:tmpl w:val="61A21D0A"/>
    <w:lvl w:ilvl="0" w:tplc="532290B6">
      <w:start w:val="1"/>
      <w:numFmt w:val="bullet"/>
      <w:lvlText w:val=""/>
      <w:lvlJc w:val="left"/>
      <w:pPr>
        <w:ind w:left="720" w:hanging="360"/>
      </w:pPr>
      <w:rPr>
        <w:rFonts w:ascii="Symbol" w:hAnsi="Symbol"/>
      </w:rPr>
    </w:lvl>
    <w:lvl w:ilvl="1" w:tplc="1CD69E28">
      <w:start w:val="1"/>
      <w:numFmt w:val="bullet"/>
      <w:lvlText w:val=""/>
      <w:lvlJc w:val="left"/>
      <w:pPr>
        <w:ind w:left="720" w:hanging="360"/>
      </w:pPr>
      <w:rPr>
        <w:rFonts w:ascii="Symbol" w:hAnsi="Symbol"/>
      </w:rPr>
    </w:lvl>
    <w:lvl w:ilvl="2" w:tplc="0CF699AE">
      <w:start w:val="1"/>
      <w:numFmt w:val="bullet"/>
      <w:lvlText w:val=""/>
      <w:lvlJc w:val="left"/>
      <w:pPr>
        <w:ind w:left="720" w:hanging="360"/>
      </w:pPr>
      <w:rPr>
        <w:rFonts w:ascii="Symbol" w:hAnsi="Symbol"/>
      </w:rPr>
    </w:lvl>
    <w:lvl w:ilvl="3" w:tplc="56F8CBE8">
      <w:start w:val="1"/>
      <w:numFmt w:val="bullet"/>
      <w:lvlText w:val=""/>
      <w:lvlJc w:val="left"/>
      <w:pPr>
        <w:ind w:left="720" w:hanging="360"/>
      </w:pPr>
      <w:rPr>
        <w:rFonts w:ascii="Symbol" w:hAnsi="Symbol"/>
      </w:rPr>
    </w:lvl>
    <w:lvl w:ilvl="4" w:tplc="14822FF6">
      <w:start w:val="1"/>
      <w:numFmt w:val="bullet"/>
      <w:lvlText w:val=""/>
      <w:lvlJc w:val="left"/>
      <w:pPr>
        <w:ind w:left="720" w:hanging="360"/>
      </w:pPr>
      <w:rPr>
        <w:rFonts w:ascii="Symbol" w:hAnsi="Symbol"/>
      </w:rPr>
    </w:lvl>
    <w:lvl w:ilvl="5" w:tplc="6C3CCBD6">
      <w:start w:val="1"/>
      <w:numFmt w:val="bullet"/>
      <w:lvlText w:val=""/>
      <w:lvlJc w:val="left"/>
      <w:pPr>
        <w:ind w:left="720" w:hanging="360"/>
      </w:pPr>
      <w:rPr>
        <w:rFonts w:ascii="Symbol" w:hAnsi="Symbol"/>
      </w:rPr>
    </w:lvl>
    <w:lvl w:ilvl="6" w:tplc="8F80CCA6">
      <w:start w:val="1"/>
      <w:numFmt w:val="bullet"/>
      <w:lvlText w:val=""/>
      <w:lvlJc w:val="left"/>
      <w:pPr>
        <w:ind w:left="720" w:hanging="360"/>
      </w:pPr>
      <w:rPr>
        <w:rFonts w:ascii="Symbol" w:hAnsi="Symbol"/>
      </w:rPr>
    </w:lvl>
    <w:lvl w:ilvl="7" w:tplc="7EB6A4C0">
      <w:start w:val="1"/>
      <w:numFmt w:val="bullet"/>
      <w:lvlText w:val=""/>
      <w:lvlJc w:val="left"/>
      <w:pPr>
        <w:ind w:left="720" w:hanging="360"/>
      </w:pPr>
      <w:rPr>
        <w:rFonts w:ascii="Symbol" w:hAnsi="Symbol"/>
      </w:rPr>
    </w:lvl>
    <w:lvl w:ilvl="8" w:tplc="01021E4E">
      <w:start w:val="1"/>
      <w:numFmt w:val="bullet"/>
      <w:lvlText w:val=""/>
      <w:lvlJc w:val="left"/>
      <w:pPr>
        <w:ind w:left="720" w:hanging="360"/>
      </w:pPr>
      <w:rPr>
        <w:rFonts w:ascii="Symbol" w:hAnsi="Symbol"/>
      </w:rPr>
    </w:lvl>
  </w:abstractNum>
  <w:abstractNum w:abstractNumId="12" w15:restartNumberingAfterBreak="0">
    <w:nsid w:val="37E34589"/>
    <w:multiLevelType w:val="hybridMultilevel"/>
    <w:tmpl w:val="D00875E6"/>
    <w:lvl w:ilvl="0" w:tplc="A6BCF4A2">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9D31369"/>
    <w:multiLevelType w:val="hybridMultilevel"/>
    <w:tmpl w:val="A94C7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A332EF"/>
    <w:multiLevelType w:val="hybridMultilevel"/>
    <w:tmpl w:val="63AAF8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457AA3"/>
    <w:multiLevelType w:val="hybridMultilevel"/>
    <w:tmpl w:val="32345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7D11C6"/>
    <w:multiLevelType w:val="hybridMultilevel"/>
    <w:tmpl w:val="36B41912"/>
    <w:lvl w:ilvl="0" w:tplc="3F4CB4E0">
      <w:start w:val="1"/>
      <w:numFmt w:val="bullet"/>
      <w:lvlText w:val=""/>
      <w:lvlJc w:val="left"/>
      <w:pPr>
        <w:ind w:left="720" w:hanging="360"/>
      </w:pPr>
      <w:rPr>
        <w:rFonts w:ascii="Symbol" w:hAnsi="Symbol"/>
      </w:rPr>
    </w:lvl>
    <w:lvl w:ilvl="1" w:tplc="7EB0B6FE">
      <w:start w:val="1"/>
      <w:numFmt w:val="bullet"/>
      <w:lvlText w:val=""/>
      <w:lvlJc w:val="left"/>
      <w:pPr>
        <w:ind w:left="720" w:hanging="360"/>
      </w:pPr>
      <w:rPr>
        <w:rFonts w:ascii="Symbol" w:hAnsi="Symbol"/>
      </w:rPr>
    </w:lvl>
    <w:lvl w:ilvl="2" w:tplc="9D32F0D2">
      <w:start w:val="1"/>
      <w:numFmt w:val="bullet"/>
      <w:lvlText w:val=""/>
      <w:lvlJc w:val="left"/>
      <w:pPr>
        <w:ind w:left="720" w:hanging="360"/>
      </w:pPr>
      <w:rPr>
        <w:rFonts w:ascii="Symbol" w:hAnsi="Symbol"/>
      </w:rPr>
    </w:lvl>
    <w:lvl w:ilvl="3" w:tplc="67A4729A">
      <w:start w:val="1"/>
      <w:numFmt w:val="bullet"/>
      <w:lvlText w:val=""/>
      <w:lvlJc w:val="left"/>
      <w:pPr>
        <w:ind w:left="720" w:hanging="360"/>
      </w:pPr>
      <w:rPr>
        <w:rFonts w:ascii="Symbol" w:hAnsi="Symbol"/>
      </w:rPr>
    </w:lvl>
    <w:lvl w:ilvl="4" w:tplc="0EEA633C">
      <w:start w:val="1"/>
      <w:numFmt w:val="bullet"/>
      <w:lvlText w:val=""/>
      <w:lvlJc w:val="left"/>
      <w:pPr>
        <w:ind w:left="720" w:hanging="360"/>
      </w:pPr>
      <w:rPr>
        <w:rFonts w:ascii="Symbol" w:hAnsi="Symbol"/>
      </w:rPr>
    </w:lvl>
    <w:lvl w:ilvl="5" w:tplc="6828272C">
      <w:start w:val="1"/>
      <w:numFmt w:val="bullet"/>
      <w:lvlText w:val=""/>
      <w:lvlJc w:val="left"/>
      <w:pPr>
        <w:ind w:left="720" w:hanging="360"/>
      </w:pPr>
      <w:rPr>
        <w:rFonts w:ascii="Symbol" w:hAnsi="Symbol"/>
      </w:rPr>
    </w:lvl>
    <w:lvl w:ilvl="6" w:tplc="0C64ABE4">
      <w:start w:val="1"/>
      <w:numFmt w:val="bullet"/>
      <w:lvlText w:val=""/>
      <w:lvlJc w:val="left"/>
      <w:pPr>
        <w:ind w:left="720" w:hanging="360"/>
      </w:pPr>
      <w:rPr>
        <w:rFonts w:ascii="Symbol" w:hAnsi="Symbol"/>
      </w:rPr>
    </w:lvl>
    <w:lvl w:ilvl="7" w:tplc="C44068BA">
      <w:start w:val="1"/>
      <w:numFmt w:val="bullet"/>
      <w:lvlText w:val=""/>
      <w:lvlJc w:val="left"/>
      <w:pPr>
        <w:ind w:left="720" w:hanging="360"/>
      </w:pPr>
      <w:rPr>
        <w:rFonts w:ascii="Symbol" w:hAnsi="Symbol"/>
      </w:rPr>
    </w:lvl>
    <w:lvl w:ilvl="8" w:tplc="30C6A834">
      <w:start w:val="1"/>
      <w:numFmt w:val="bullet"/>
      <w:lvlText w:val=""/>
      <w:lvlJc w:val="left"/>
      <w:pPr>
        <w:ind w:left="720" w:hanging="360"/>
      </w:pPr>
      <w:rPr>
        <w:rFonts w:ascii="Symbol" w:hAnsi="Symbol"/>
      </w:rPr>
    </w:lvl>
  </w:abstractNum>
  <w:abstractNum w:abstractNumId="17" w15:restartNumberingAfterBreak="0">
    <w:nsid w:val="46FB5A4C"/>
    <w:multiLevelType w:val="hybridMultilevel"/>
    <w:tmpl w:val="9CB8AB7E"/>
    <w:lvl w:ilvl="0" w:tplc="71D2EC4A">
      <w:start w:val="1"/>
      <w:numFmt w:val="bullet"/>
      <w:lvlText w:val=""/>
      <w:lvlJc w:val="left"/>
      <w:pPr>
        <w:ind w:left="720" w:hanging="360"/>
      </w:pPr>
      <w:rPr>
        <w:rFonts w:ascii="Symbol" w:hAnsi="Symbol"/>
      </w:rPr>
    </w:lvl>
    <w:lvl w:ilvl="1" w:tplc="8F7A9E1E">
      <w:start w:val="1"/>
      <w:numFmt w:val="bullet"/>
      <w:lvlText w:val=""/>
      <w:lvlJc w:val="left"/>
      <w:pPr>
        <w:ind w:left="720" w:hanging="360"/>
      </w:pPr>
      <w:rPr>
        <w:rFonts w:ascii="Symbol" w:hAnsi="Symbol"/>
      </w:rPr>
    </w:lvl>
    <w:lvl w:ilvl="2" w:tplc="78DE3F66">
      <w:start w:val="1"/>
      <w:numFmt w:val="bullet"/>
      <w:lvlText w:val=""/>
      <w:lvlJc w:val="left"/>
      <w:pPr>
        <w:ind w:left="720" w:hanging="360"/>
      </w:pPr>
      <w:rPr>
        <w:rFonts w:ascii="Symbol" w:hAnsi="Symbol"/>
      </w:rPr>
    </w:lvl>
    <w:lvl w:ilvl="3" w:tplc="A72CD8C0">
      <w:start w:val="1"/>
      <w:numFmt w:val="bullet"/>
      <w:lvlText w:val=""/>
      <w:lvlJc w:val="left"/>
      <w:pPr>
        <w:ind w:left="720" w:hanging="360"/>
      </w:pPr>
      <w:rPr>
        <w:rFonts w:ascii="Symbol" w:hAnsi="Symbol"/>
      </w:rPr>
    </w:lvl>
    <w:lvl w:ilvl="4" w:tplc="B85E84D2">
      <w:start w:val="1"/>
      <w:numFmt w:val="bullet"/>
      <w:lvlText w:val=""/>
      <w:lvlJc w:val="left"/>
      <w:pPr>
        <w:ind w:left="720" w:hanging="360"/>
      </w:pPr>
      <w:rPr>
        <w:rFonts w:ascii="Symbol" w:hAnsi="Symbol"/>
      </w:rPr>
    </w:lvl>
    <w:lvl w:ilvl="5" w:tplc="F5C88C7C">
      <w:start w:val="1"/>
      <w:numFmt w:val="bullet"/>
      <w:lvlText w:val=""/>
      <w:lvlJc w:val="left"/>
      <w:pPr>
        <w:ind w:left="720" w:hanging="360"/>
      </w:pPr>
      <w:rPr>
        <w:rFonts w:ascii="Symbol" w:hAnsi="Symbol"/>
      </w:rPr>
    </w:lvl>
    <w:lvl w:ilvl="6" w:tplc="10DAE2EA">
      <w:start w:val="1"/>
      <w:numFmt w:val="bullet"/>
      <w:lvlText w:val=""/>
      <w:lvlJc w:val="left"/>
      <w:pPr>
        <w:ind w:left="720" w:hanging="360"/>
      </w:pPr>
      <w:rPr>
        <w:rFonts w:ascii="Symbol" w:hAnsi="Symbol"/>
      </w:rPr>
    </w:lvl>
    <w:lvl w:ilvl="7" w:tplc="D67AB36E">
      <w:start w:val="1"/>
      <w:numFmt w:val="bullet"/>
      <w:lvlText w:val=""/>
      <w:lvlJc w:val="left"/>
      <w:pPr>
        <w:ind w:left="720" w:hanging="360"/>
      </w:pPr>
      <w:rPr>
        <w:rFonts w:ascii="Symbol" w:hAnsi="Symbol"/>
      </w:rPr>
    </w:lvl>
    <w:lvl w:ilvl="8" w:tplc="F712FA70">
      <w:start w:val="1"/>
      <w:numFmt w:val="bullet"/>
      <w:lvlText w:val=""/>
      <w:lvlJc w:val="left"/>
      <w:pPr>
        <w:ind w:left="720" w:hanging="360"/>
      </w:pPr>
      <w:rPr>
        <w:rFonts w:ascii="Symbol" w:hAnsi="Symbol"/>
      </w:rPr>
    </w:lvl>
  </w:abstractNum>
  <w:abstractNum w:abstractNumId="18" w15:restartNumberingAfterBreak="0">
    <w:nsid w:val="4998EBC9"/>
    <w:multiLevelType w:val="hybridMultilevel"/>
    <w:tmpl w:val="8DB0FAA2"/>
    <w:lvl w:ilvl="0" w:tplc="CB8C76AE">
      <w:start w:val="1"/>
      <w:numFmt w:val="bullet"/>
      <w:lvlText w:val=""/>
      <w:lvlJc w:val="left"/>
      <w:pPr>
        <w:ind w:left="720" w:hanging="360"/>
      </w:pPr>
      <w:rPr>
        <w:rFonts w:ascii="Symbol" w:hAnsi="Symbol" w:hint="default"/>
      </w:rPr>
    </w:lvl>
    <w:lvl w:ilvl="1" w:tplc="76AC3B94">
      <w:start w:val="1"/>
      <w:numFmt w:val="bullet"/>
      <w:lvlText w:val="o"/>
      <w:lvlJc w:val="left"/>
      <w:pPr>
        <w:ind w:left="1440" w:hanging="360"/>
      </w:pPr>
      <w:rPr>
        <w:rFonts w:ascii="Courier New" w:hAnsi="Courier New" w:hint="default"/>
      </w:rPr>
    </w:lvl>
    <w:lvl w:ilvl="2" w:tplc="179078B2">
      <w:start w:val="1"/>
      <w:numFmt w:val="bullet"/>
      <w:lvlText w:val=""/>
      <w:lvlJc w:val="left"/>
      <w:pPr>
        <w:ind w:left="2160" w:hanging="360"/>
      </w:pPr>
      <w:rPr>
        <w:rFonts w:ascii="Wingdings" w:hAnsi="Wingdings" w:hint="default"/>
      </w:rPr>
    </w:lvl>
    <w:lvl w:ilvl="3" w:tplc="C2B053EA">
      <w:start w:val="1"/>
      <w:numFmt w:val="bullet"/>
      <w:lvlText w:val=""/>
      <w:lvlJc w:val="left"/>
      <w:pPr>
        <w:ind w:left="2880" w:hanging="360"/>
      </w:pPr>
      <w:rPr>
        <w:rFonts w:ascii="Symbol" w:hAnsi="Symbol" w:hint="default"/>
      </w:rPr>
    </w:lvl>
    <w:lvl w:ilvl="4" w:tplc="CA04729C">
      <w:start w:val="1"/>
      <w:numFmt w:val="bullet"/>
      <w:lvlText w:val="o"/>
      <w:lvlJc w:val="left"/>
      <w:pPr>
        <w:ind w:left="3600" w:hanging="360"/>
      </w:pPr>
      <w:rPr>
        <w:rFonts w:ascii="Courier New" w:hAnsi="Courier New" w:hint="default"/>
      </w:rPr>
    </w:lvl>
    <w:lvl w:ilvl="5" w:tplc="47005ADC">
      <w:start w:val="1"/>
      <w:numFmt w:val="bullet"/>
      <w:lvlText w:val=""/>
      <w:lvlJc w:val="left"/>
      <w:pPr>
        <w:ind w:left="4320" w:hanging="360"/>
      </w:pPr>
      <w:rPr>
        <w:rFonts w:ascii="Wingdings" w:hAnsi="Wingdings" w:hint="default"/>
      </w:rPr>
    </w:lvl>
    <w:lvl w:ilvl="6" w:tplc="19507742">
      <w:start w:val="1"/>
      <w:numFmt w:val="bullet"/>
      <w:lvlText w:val=""/>
      <w:lvlJc w:val="left"/>
      <w:pPr>
        <w:ind w:left="5040" w:hanging="360"/>
      </w:pPr>
      <w:rPr>
        <w:rFonts w:ascii="Symbol" w:hAnsi="Symbol" w:hint="default"/>
      </w:rPr>
    </w:lvl>
    <w:lvl w:ilvl="7" w:tplc="8B246E54">
      <w:start w:val="1"/>
      <w:numFmt w:val="bullet"/>
      <w:lvlText w:val="o"/>
      <w:lvlJc w:val="left"/>
      <w:pPr>
        <w:ind w:left="5760" w:hanging="360"/>
      </w:pPr>
      <w:rPr>
        <w:rFonts w:ascii="Courier New" w:hAnsi="Courier New" w:hint="default"/>
      </w:rPr>
    </w:lvl>
    <w:lvl w:ilvl="8" w:tplc="E5B05722">
      <w:start w:val="1"/>
      <w:numFmt w:val="bullet"/>
      <w:lvlText w:val=""/>
      <w:lvlJc w:val="left"/>
      <w:pPr>
        <w:ind w:left="6480" w:hanging="360"/>
      </w:pPr>
      <w:rPr>
        <w:rFonts w:ascii="Wingdings" w:hAnsi="Wingdings" w:hint="default"/>
      </w:rPr>
    </w:lvl>
  </w:abstractNum>
  <w:abstractNum w:abstractNumId="19" w15:restartNumberingAfterBreak="0">
    <w:nsid w:val="4FEA15E0"/>
    <w:multiLevelType w:val="hybridMultilevel"/>
    <w:tmpl w:val="D15E98B2"/>
    <w:lvl w:ilvl="0" w:tplc="5B9E4C30">
      <w:start w:val="1"/>
      <w:numFmt w:val="bullet"/>
      <w:lvlText w:val=""/>
      <w:lvlJc w:val="left"/>
      <w:pPr>
        <w:ind w:left="720" w:hanging="360"/>
      </w:pPr>
      <w:rPr>
        <w:rFonts w:ascii="Symbol" w:hAnsi="Symbol"/>
      </w:rPr>
    </w:lvl>
    <w:lvl w:ilvl="1" w:tplc="62224CD8">
      <w:start w:val="1"/>
      <w:numFmt w:val="bullet"/>
      <w:lvlText w:val=""/>
      <w:lvlJc w:val="left"/>
      <w:pPr>
        <w:ind w:left="720" w:hanging="360"/>
      </w:pPr>
      <w:rPr>
        <w:rFonts w:ascii="Symbol" w:hAnsi="Symbol"/>
      </w:rPr>
    </w:lvl>
    <w:lvl w:ilvl="2" w:tplc="73F0456A">
      <w:start w:val="1"/>
      <w:numFmt w:val="bullet"/>
      <w:lvlText w:val=""/>
      <w:lvlJc w:val="left"/>
      <w:pPr>
        <w:ind w:left="720" w:hanging="360"/>
      </w:pPr>
      <w:rPr>
        <w:rFonts w:ascii="Symbol" w:hAnsi="Symbol"/>
      </w:rPr>
    </w:lvl>
    <w:lvl w:ilvl="3" w:tplc="823C9E84">
      <w:start w:val="1"/>
      <w:numFmt w:val="bullet"/>
      <w:lvlText w:val=""/>
      <w:lvlJc w:val="left"/>
      <w:pPr>
        <w:ind w:left="720" w:hanging="360"/>
      </w:pPr>
      <w:rPr>
        <w:rFonts w:ascii="Symbol" w:hAnsi="Symbol"/>
      </w:rPr>
    </w:lvl>
    <w:lvl w:ilvl="4" w:tplc="C05C1916">
      <w:start w:val="1"/>
      <w:numFmt w:val="bullet"/>
      <w:lvlText w:val=""/>
      <w:lvlJc w:val="left"/>
      <w:pPr>
        <w:ind w:left="720" w:hanging="360"/>
      </w:pPr>
      <w:rPr>
        <w:rFonts w:ascii="Symbol" w:hAnsi="Symbol"/>
      </w:rPr>
    </w:lvl>
    <w:lvl w:ilvl="5" w:tplc="EA960CAE">
      <w:start w:val="1"/>
      <w:numFmt w:val="bullet"/>
      <w:lvlText w:val=""/>
      <w:lvlJc w:val="left"/>
      <w:pPr>
        <w:ind w:left="720" w:hanging="360"/>
      </w:pPr>
      <w:rPr>
        <w:rFonts w:ascii="Symbol" w:hAnsi="Symbol"/>
      </w:rPr>
    </w:lvl>
    <w:lvl w:ilvl="6" w:tplc="DECAB0CC">
      <w:start w:val="1"/>
      <w:numFmt w:val="bullet"/>
      <w:lvlText w:val=""/>
      <w:lvlJc w:val="left"/>
      <w:pPr>
        <w:ind w:left="720" w:hanging="360"/>
      </w:pPr>
      <w:rPr>
        <w:rFonts w:ascii="Symbol" w:hAnsi="Symbol"/>
      </w:rPr>
    </w:lvl>
    <w:lvl w:ilvl="7" w:tplc="F1144C88">
      <w:start w:val="1"/>
      <w:numFmt w:val="bullet"/>
      <w:lvlText w:val=""/>
      <w:lvlJc w:val="left"/>
      <w:pPr>
        <w:ind w:left="720" w:hanging="360"/>
      </w:pPr>
      <w:rPr>
        <w:rFonts w:ascii="Symbol" w:hAnsi="Symbol"/>
      </w:rPr>
    </w:lvl>
    <w:lvl w:ilvl="8" w:tplc="7F0ED6D0">
      <w:start w:val="1"/>
      <w:numFmt w:val="bullet"/>
      <w:lvlText w:val=""/>
      <w:lvlJc w:val="left"/>
      <w:pPr>
        <w:ind w:left="720" w:hanging="360"/>
      </w:pPr>
      <w:rPr>
        <w:rFonts w:ascii="Symbol" w:hAnsi="Symbol"/>
      </w:rPr>
    </w:lvl>
  </w:abstractNum>
  <w:abstractNum w:abstractNumId="20" w15:restartNumberingAfterBreak="0">
    <w:nsid w:val="50E81D2A"/>
    <w:multiLevelType w:val="hybridMultilevel"/>
    <w:tmpl w:val="1A929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154A24"/>
    <w:multiLevelType w:val="hybridMultilevel"/>
    <w:tmpl w:val="303CF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200D24"/>
    <w:multiLevelType w:val="hybridMultilevel"/>
    <w:tmpl w:val="873E0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271BE1"/>
    <w:multiLevelType w:val="hybridMultilevel"/>
    <w:tmpl w:val="58D4133E"/>
    <w:lvl w:ilvl="0" w:tplc="926CB11A">
      <w:start w:val="1"/>
      <w:numFmt w:val="bullet"/>
      <w:lvlText w:val=""/>
      <w:lvlJc w:val="left"/>
      <w:pPr>
        <w:ind w:left="720" w:hanging="360"/>
      </w:pPr>
      <w:rPr>
        <w:rFonts w:ascii="Symbol" w:hAnsi="Symbol"/>
      </w:rPr>
    </w:lvl>
    <w:lvl w:ilvl="1" w:tplc="C8E6B6D4">
      <w:start w:val="1"/>
      <w:numFmt w:val="bullet"/>
      <w:lvlText w:val=""/>
      <w:lvlJc w:val="left"/>
      <w:pPr>
        <w:ind w:left="720" w:hanging="360"/>
      </w:pPr>
      <w:rPr>
        <w:rFonts w:ascii="Symbol" w:hAnsi="Symbol"/>
      </w:rPr>
    </w:lvl>
    <w:lvl w:ilvl="2" w:tplc="93FCA728">
      <w:start w:val="1"/>
      <w:numFmt w:val="bullet"/>
      <w:lvlText w:val=""/>
      <w:lvlJc w:val="left"/>
      <w:pPr>
        <w:ind w:left="720" w:hanging="360"/>
      </w:pPr>
      <w:rPr>
        <w:rFonts w:ascii="Symbol" w:hAnsi="Symbol"/>
      </w:rPr>
    </w:lvl>
    <w:lvl w:ilvl="3" w:tplc="26783274">
      <w:start w:val="1"/>
      <w:numFmt w:val="bullet"/>
      <w:lvlText w:val=""/>
      <w:lvlJc w:val="left"/>
      <w:pPr>
        <w:ind w:left="720" w:hanging="360"/>
      </w:pPr>
      <w:rPr>
        <w:rFonts w:ascii="Symbol" w:hAnsi="Symbol"/>
      </w:rPr>
    </w:lvl>
    <w:lvl w:ilvl="4" w:tplc="D5268DA2">
      <w:start w:val="1"/>
      <w:numFmt w:val="bullet"/>
      <w:lvlText w:val=""/>
      <w:lvlJc w:val="left"/>
      <w:pPr>
        <w:ind w:left="720" w:hanging="360"/>
      </w:pPr>
      <w:rPr>
        <w:rFonts w:ascii="Symbol" w:hAnsi="Symbol"/>
      </w:rPr>
    </w:lvl>
    <w:lvl w:ilvl="5" w:tplc="1862EF9C">
      <w:start w:val="1"/>
      <w:numFmt w:val="bullet"/>
      <w:lvlText w:val=""/>
      <w:lvlJc w:val="left"/>
      <w:pPr>
        <w:ind w:left="720" w:hanging="360"/>
      </w:pPr>
      <w:rPr>
        <w:rFonts w:ascii="Symbol" w:hAnsi="Symbol"/>
      </w:rPr>
    </w:lvl>
    <w:lvl w:ilvl="6" w:tplc="F62ECEAE">
      <w:start w:val="1"/>
      <w:numFmt w:val="bullet"/>
      <w:lvlText w:val=""/>
      <w:lvlJc w:val="left"/>
      <w:pPr>
        <w:ind w:left="720" w:hanging="360"/>
      </w:pPr>
      <w:rPr>
        <w:rFonts w:ascii="Symbol" w:hAnsi="Symbol"/>
      </w:rPr>
    </w:lvl>
    <w:lvl w:ilvl="7" w:tplc="A32E89FA">
      <w:start w:val="1"/>
      <w:numFmt w:val="bullet"/>
      <w:lvlText w:val=""/>
      <w:lvlJc w:val="left"/>
      <w:pPr>
        <w:ind w:left="720" w:hanging="360"/>
      </w:pPr>
      <w:rPr>
        <w:rFonts w:ascii="Symbol" w:hAnsi="Symbol"/>
      </w:rPr>
    </w:lvl>
    <w:lvl w:ilvl="8" w:tplc="D3B07EE0">
      <w:start w:val="1"/>
      <w:numFmt w:val="bullet"/>
      <w:lvlText w:val=""/>
      <w:lvlJc w:val="left"/>
      <w:pPr>
        <w:ind w:left="720" w:hanging="360"/>
      </w:pPr>
      <w:rPr>
        <w:rFonts w:ascii="Symbol" w:hAnsi="Symbol"/>
      </w:rPr>
    </w:lvl>
  </w:abstractNum>
  <w:abstractNum w:abstractNumId="24" w15:restartNumberingAfterBreak="0">
    <w:nsid w:val="551A204B"/>
    <w:multiLevelType w:val="hybridMultilevel"/>
    <w:tmpl w:val="41C8005E"/>
    <w:lvl w:ilvl="0" w:tplc="73748F74">
      <w:start w:val="1"/>
      <w:numFmt w:val="bullet"/>
      <w:lvlText w:val=""/>
      <w:lvlJc w:val="left"/>
      <w:pPr>
        <w:ind w:left="720" w:hanging="360"/>
      </w:pPr>
      <w:rPr>
        <w:rFonts w:ascii="Symbol" w:hAnsi="Symbol"/>
      </w:rPr>
    </w:lvl>
    <w:lvl w:ilvl="1" w:tplc="CD1EA670">
      <w:start w:val="1"/>
      <w:numFmt w:val="bullet"/>
      <w:lvlText w:val=""/>
      <w:lvlJc w:val="left"/>
      <w:pPr>
        <w:ind w:left="720" w:hanging="360"/>
      </w:pPr>
      <w:rPr>
        <w:rFonts w:ascii="Symbol" w:hAnsi="Symbol"/>
      </w:rPr>
    </w:lvl>
    <w:lvl w:ilvl="2" w:tplc="BAF27A8E">
      <w:start w:val="1"/>
      <w:numFmt w:val="bullet"/>
      <w:lvlText w:val=""/>
      <w:lvlJc w:val="left"/>
      <w:pPr>
        <w:ind w:left="720" w:hanging="360"/>
      </w:pPr>
      <w:rPr>
        <w:rFonts w:ascii="Symbol" w:hAnsi="Symbol"/>
      </w:rPr>
    </w:lvl>
    <w:lvl w:ilvl="3" w:tplc="403E0B48">
      <w:start w:val="1"/>
      <w:numFmt w:val="bullet"/>
      <w:lvlText w:val=""/>
      <w:lvlJc w:val="left"/>
      <w:pPr>
        <w:ind w:left="720" w:hanging="360"/>
      </w:pPr>
      <w:rPr>
        <w:rFonts w:ascii="Symbol" w:hAnsi="Symbol"/>
      </w:rPr>
    </w:lvl>
    <w:lvl w:ilvl="4" w:tplc="0A4C6250">
      <w:start w:val="1"/>
      <w:numFmt w:val="bullet"/>
      <w:lvlText w:val=""/>
      <w:lvlJc w:val="left"/>
      <w:pPr>
        <w:ind w:left="720" w:hanging="360"/>
      </w:pPr>
      <w:rPr>
        <w:rFonts w:ascii="Symbol" w:hAnsi="Symbol"/>
      </w:rPr>
    </w:lvl>
    <w:lvl w:ilvl="5" w:tplc="2FFAF93C">
      <w:start w:val="1"/>
      <w:numFmt w:val="bullet"/>
      <w:lvlText w:val=""/>
      <w:lvlJc w:val="left"/>
      <w:pPr>
        <w:ind w:left="720" w:hanging="360"/>
      </w:pPr>
      <w:rPr>
        <w:rFonts w:ascii="Symbol" w:hAnsi="Symbol"/>
      </w:rPr>
    </w:lvl>
    <w:lvl w:ilvl="6" w:tplc="FA32DD20">
      <w:start w:val="1"/>
      <w:numFmt w:val="bullet"/>
      <w:lvlText w:val=""/>
      <w:lvlJc w:val="left"/>
      <w:pPr>
        <w:ind w:left="720" w:hanging="360"/>
      </w:pPr>
      <w:rPr>
        <w:rFonts w:ascii="Symbol" w:hAnsi="Symbol"/>
      </w:rPr>
    </w:lvl>
    <w:lvl w:ilvl="7" w:tplc="D6DAE01E">
      <w:start w:val="1"/>
      <w:numFmt w:val="bullet"/>
      <w:lvlText w:val=""/>
      <w:lvlJc w:val="left"/>
      <w:pPr>
        <w:ind w:left="720" w:hanging="360"/>
      </w:pPr>
      <w:rPr>
        <w:rFonts w:ascii="Symbol" w:hAnsi="Symbol"/>
      </w:rPr>
    </w:lvl>
    <w:lvl w:ilvl="8" w:tplc="71485672">
      <w:start w:val="1"/>
      <w:numFmt w:val="bullet"/>
      <w:lvlText w:val=""/>
      <w:lvlJc w:val="left"/>
      <w:pPr>
        <w:ind w:left="720" w:hanging="360"/>
      </w:pPr>
      <w:rPr>
        <w:rFonts w:ascii="Symbol" w:hAnsi="Symbol"/>
      </w:rPr>
    </w:lvl>
  </w:abstractNum>
  <w:abstractNum w:abstractNumId="25" w15:restartNumberingAfterBreak="0">
    <w:nsid w:val="556A7A38"/>
    <w:multiLevelType w:val="hybridMultilevel"/>
    <w:tmpl w:val="85AED82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7E5B17"/>
    <w:multiLevelType w:val="multilevel"/>
    <w:tmpl w:val="80BA0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825883"/>
    <w:multiLevelType w:val="hybridMultilevel"/>
    <w:tmpl w:val="D8ACF7C4"/>
    <w:lvl w:ilvl="0" w:tplc="C6E002D8">
      <w:start w:val="1"/>
      <w:numFmt w:val="bullet"/>
      <w:lvlText w:val=""/>
      <w:lvlJc w:val="left"/>
      <w:pPr>
        <w:ind w:left="720" w:hanging="360"/>
      </w:pPr>
      <w:rPr>
        <w:rFonts w:ascii="Symbol" w:hAnsi="Symbol"/>
      </w:rPr>
    </w:lvl>
    <w:lvl w:ilvl="1" w:tplc="5D4815FE">
      <w:start w:val="1"/>
      <w:numFmt w:val="bullet"/>
      <w:lvlText w:val=""/>
      <w:lvlJc w:val="left"/>
      <w:pPr>
        <w:ind w:left="720" w:hanging="360"/>
      </w:pPr>
      <w:rPr>
        <w:rFonts w:ascii="Symbol" w:hAnsi="Symbol"/>
      </w:rPr>
    </w:lvl>
    <w:lvl w:ilvl="2" w:tplc="1E0884E0">
      <w:start w:val="1"/>
      <w:numFmt w:val="bullet"/>
      <w:lvlText w:val=""/>
      <w:lvlJc w:val="left"/>
      <w:pPr>
        <w:ind w:left="720" w:hanging="360"/>
      </w:pPr>
      <w:rPr>
        <w:rFonts w:ascii="Symbol" w:hAnsi="Symbol"/>
      </w:rPr>
    </w:lvl>
    <w:lvl w:ilvl="3" w:tplc="1D50E180">
      <w:start w:val="1"/>
      <w:numFmt w:val="bullet"/>
      <w:lvlText w:val=""/>
      <w:lvlJc w:val="left"/>
      <w:pPr>
        <w:ind w:left="720" w:hanging="360"/>
      </w:pPr>
      <w:rPr>
        <w:rFonts w:ascii="Symbol" w:hAnsi="Symbol"/>
      </w:rPr>
    </w:lvl>
    <w:lvl w:ilvl="4" w:tplc="86EEFC02">
      <w:start w:val="1"/>
      <w:numFmt w:val="bullet"/>
      <w:lvlText w:val=""/>
      <w:lvlJc w:val="left"/>
      <w:pPr>
        <w:ind w:left="720" w:hanging="360"/>
      </w:pPr>
      <w:rPr>
        <w:rFonts w:ascii="Symbol" w:hAnsi="Symbol"/>
      </w:rPr>
    </w:lvl>
    <w:lvl w:ilvl="5" w:tplc="94727A0A">
      <w:start w:val="1"/>
      <w:numFmt w:val="bullet"/>
      <w:lvlText w:val=""/>
      <w:lvlJc w:val="left"/>
      <w:pPr>
        <w:ind w:left="720" w:hanging="360"/>
      </w:pPr>
      <w:rPr>
        <w:rFonts w:ascii="Symbol" w:hAnsi="Symbol"/>
      </w:rPr>
    </w:lvl>
    <w:lvl w:ilvl="6" w:tplc="72A49478">
      <w:start w:val="1"/>
      <w:numFmt w:val="bullet"/>
      <w:lvlText w:val=""/>
      <w:lvlJc w:val="left"/>
      <w:pPr>
        <w:ind w:left="720" w:hanging="360"/>
      </w:pPr>
      <w:rPr>
        <w:rFonts w:ascii="Symbol" w:hAnsi="Symbol"/>
      </w:rPr>
    </w:lvl>
    <w:lvl w:ilvl="7" w:tplc="6BE00DEA">
      <w:start w:val="1"/>
      <w:numFmt w:val="bullet"/>
      <w:lvlText w:val=""/>
      <w:lvlJc w:val="left"/>
      <w:pPr>
        <w:ind w:left="720" w:hanging="360"/>
      </w:pPr>
      <w:rPr>
        <w:rFonts w:ascii="Symbol" w:hAnsi="Symbol"/>
      </w:rPr>
    </w:lvl>
    <w:lvl w:ilvl="8" w:tplc="28C0D224">
      <w:start w:val="1"/>
      <w:numFmt w:val="bullet"/>
      <w:lvlText w:val=""/>
      <w:lvlJc w:val="left"/>
      <w:pPr>
        <w:ind w:left="720" w:hanging="360"/>
      </w:pPr>
      <w:rPr>
        <w:rFonts w:ascii="Symbol" w:hAnsi="Symbol"/>
      </w:rPr>
    </w:lvl>
  </w:abstractNum>
  <w:abstractNum w:abstractNumId="28" w15:restartNumberingAfterBreak="0">
    <w:nsid w:val="58644A5B"/>
    <w:multiLevelType w:val="multilevel"/>
    <w:tmpl w:val="B0B0E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D4D178B"/>
    <w:multiLevelType w:val="hybridMultilevel"/>
    <w:tmpl w:val="E264CA9A"/>
    <w:lvl w:ilvl="0" w:tplc="0E00829C">
      <w:start w:val="1"/>
      <w:numFmt w:val="bullet"/>
      <w:lvlText w:val=""/>
      <w:lvlJc w:val="left"/>
      <w:pPr>
        <w:ind w:left="720" w:hanging="360"/>
      </w:pPr>
      <w:rPr>
        <w:rFonts w:ascii="Symbol" w:hAnsi="Symbol"/>
      </w:rPr>
    </w:lvl>
    <w:lvl w:ilvl="1" w:tplc="128CE076">
      <w:start w:val="1"/>
      <w:numFmt w:val="bullet"/>
      <w:lvlText w:val=""/>
      <w:lvlJc w:val="left"/>
      <w:pPr>
        <w:ind w:left="720" w:hanging="360"/>
      </w:pPr>
      <w:rPr>
        <w:rFonts w:ascii="Symbol" w:hAnsi="Symbol"/>
      </w:rPr>
    </w:lvl>
    <w:lvl w:ilvl="2" w:tplc="ADA87DBE">
      <w:start w:val="1"/>
      <w:numFmt w:val="bullet"/>
      <w:lvlText w:val=""/>
      <w:lvlJc w:val="left"/>
      <w:pPr>
        <w:ind w:left="720" w:hanging="360"/>
      </w:pPr>
      <w:rPr>
        <w:rFonts w:ascii="Symbol" w:hAnsi="Symbol"/>
      </w:rPr>
    </w:lvl>
    <w:lvl w:ilvl="3" w:tplc="7BD8B3A4">
      <w:start w:val="1"/>
      <w:numFmt w:val="bullet"/>
      <w:lvlText w:val=""/>
      <w:lvlJc w:val="left"/>
      <w:pPr>
        <w:ind w:left="720" w:hanging="360"/>
      </w:pPr>
      <w:rPr>
        <w:rFonts w:ascii="Symbol" w:hAnsi="Symbol"/>
      </w:rPr>
    </w:lvl>
    <w:lvl w:ilvl="4" w:tplc="26063A14">
      <w:start w:val="1"/>
      <w:numFmt w:val="bullet"/>
      <w:lvlText w:val=""/>
      <w:lvlJc w:val="left"/>
      <w:pPr>
        <w:ind w:left="720" w:hanging="360"/>
      </w:pPr>
      <w:rPr>
        <w:rFonts w:ascii="Symbol" w:hAnsi="Symbol"/>
      </w:rPr>
    </w:lvl>
    <w:lvl w:ilvl="5" w:tplc="6794211C">
      <w:start w:val="1"/>
      <w:numFmt w:val="bullet"/>
      <w:lvlText w:val=""/>
      <w:lvlJc w:val="left"/>
      <w:pPr>
        <w:ind w:left="720" w:hanging="360"/>
      </w:pPr>
      <w:rPr>
        <w:rFonts w:ascii="Symbol" w:hAnsi="Symbol"/>
      </w:rPr>
    </w:lvl>
    <w:lvl w:ilvl="6" w:tplc="93FE0DF8">
      <w:start w:val="1"/>
      <w:numFmt w:val="bullet"/>
      <w:lvlText w:val=""/>
      <w:lvlJc w:val="left"/>
      <w:pPr>
        <w:ind w:left="720" w:hanging="360"/>
      </w:pPr>
      <w:rPr>
        <w:rFonts w:ascii="Symbol" w:hAnsi="Symbol"/>
      </w:rPr>
    </w:lvl>
    <w:lvl w:ilvl="7" w:tplc="5B6487D2">
      <w:start w:val="1"/>
      <w:numFmt w:val="bullet"/>
      <w:lvlText w:val=""/>
      <w:lvlJc w:val="left"/>
      <w:pPr>
        <w:ind w:left="720" w:hanging="360"/>
      </w:pPr>
      <w:rPr>
        <w:rFonts w:ascii="Symbol" w:hAnsi="Symbol"/>
      </w:rPr>
    </w:lvl>
    <w:lvl w:ilvl="8" w:tplc="1CD0D35A">
      <w:start w:val="1"/>
      <w:numFmt w:val="bullet"/>
      <w:lvlText w:val=""/>
      <w:lvlJc w:val="left"/>
      <w:pPr>
        <w:ind w:left="720" w:hanging="360"/>
      </w:pPr>
      <w:rPr>
        <w:rFonts w:ascii="Symbol" w:hAnsi="Symbol"/>
      </w:rPr>
    </w:lvl>
  </w:abstractNum>
  <w:abstractNum w:abstractNumId="30" w15:restartNumberingAfterBreak="0">
    <w:nsid w:val="5DBF25DF"/>
    <w:multiLevelType w:val="hybridMultilevel"/>
    <w:tmpl w:val="7A720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A16201"/>
    <w:multiLevelType w:val="hybridMultilevel"/>
    <w:tmpl w:val="32D685EC"/>
    <w:lvl w:ilvl="0" w:tplc="232A7D9C">
      <w:start w:val="1"/>
      <w:numFmt w:val="bullet"/>
      <w:lvlText w:val=""/>
      <w:lvlJc w:val="left"/>
      <w:pPr>
        <w:ind w:left="720" w:hanging="360"/>
      </w:pPr>
      <w:rPr>
        <w:rFonts w:ascii="Symbol" w:hAnsi="Symbol"/>
      </w:rPr>
    </w:lvl>
    <w:lvl w:ilvl="1" w:tplc="5B040BA6">
      <w:start w:val="1"/>
      <w:numFmt w:val="bullet"/>
      <w:lvlText w:val=""/>
      <w:lvlJc w:val="left"/>
      <w:pPr>
        <w:ind w:left="720" w:hanging="360"/>
      </w:pPr>
      <w:rPr>
        <w:rFonts w:ascii="Symbol" w:hAnsi="Symbol"/>
      </w:rPr>
    </w:lvl>
    <w:lvl w:ilvl="2" w:tplc="417242D2">
      <w:start w:val="1"/>
      <w:numFmt w:val="bullet"/>
      <w:lvlText w:val=""/>
      <w:lvlJc w:val="left"/>
      <w:pPr>
        <w:ind w:left="720" w:hanging="360"/>
      </w:pPr>
      <w:rPr>
        <w:rFonts w:ascii="Symbol" w:hAnsi="Symbol"/>
      </w:rPr>
    </w:lvl>
    <w:lvl w:ilvl="3" w:tplc="E384D52A">
      <w:start w:val="1"/>
      <w:numFmt w:val="bullet"/>
      <w:lvlText w:val=""/>
      <w:lvlJc w:val="left"/>
      <w:pPr>
        <w:ind w:left="720" w:hanging="360"/>
      </w:pPr>
      <w:rPr>
        <w:rFonts w:ascii="Symbol" w:hAnsi="Symbol"/>
      </w:rPr>
    </w:lvl>
    <w:lvl w:ilvl="4" w:tplc="54EAE552">
      <w:start w:val="1"/>
      <w:numFmt w:val="bullet"/>
      <w:lvlText w:val=""/>
      <w:lvlJc w:val="left"/>
      <w:pPr>
        <w:ind w:left="720" w:hanging="360"/>
      </w:pPr>
      <w:rPr>
        <w:rFonts w:ascii="Symbol" w:hAnsi="Symbol"/>
      </w:rPr>
    </w:lvl>
    <w:lvl w:ilvl="5" w:tplc="37701FE8">
      <w:start w:val="1"/>
      <w:numFmt w:val="bullet"/>
      <w:lvlText w:val=""/>
      <w:lvlJc w:val="left"/>
      <w:pPr>
        <w:ind w:left="720" w:hanging="360"/>
      </w:pPr>
      <w:rPr>
        <w:rFonts w:ascii="Symbol" w:hAnsi="Symbol"/>
      </w:rPr>
    </w:lvl>
    <w:lvl w:ilvl="6" w:tplc="5D2A985A">
      <w:start w:val="1"/>
      <w:numFmt w:val="bullet"/>
      <w:lvlText w:val=""/>
      <w:lvlJc w:val="left"/>
      <w:pPr>
        <w:ind w:left="720" w:hanging="360"/>
      </w:pPr>
      <w:rPr>
        <w:rFonts w:ascii="Symbol" w:hAnsi="Symbol"/>
      </w:rPr>
    </w:lvl>
    <w:lvl w:ilvl="7" w:tplc="55004616">
      <w:start w:val="1"/>
      <w:numFmt w:val="bullet"/>
      <w:lvlText w:val=""/>
      <w:lvlJc w:val="left"/>
      <w:pPr>
        <w:ind w:left="720" w:hanging="360"/>
      </w:pPr>
      <w:rPr>
        <w:rFonts w:ascii="Symbol" w:hAnsi="Symbol"/>
      </w:rPr>
    </w:lvl>
    <w:lvl w:ilvl="8" w:tplc="3CDAD3AC">
      <w:start w:val="1"/>
      <w:numFmt w:val="bullet"/>
      <w:lvlText w:val=""/>
      <w:lvlJc w:val="left"/>
      <w:pPr>
        <w:ind w:left="720" w:hanging="360"/>
      </w:pPr>
      <w:rPr>
        <w:rFonts w:ascii="Symbol" w:hAnsi="Symbol"/>
      </w:rPr>
    </w:lvl>
  </w:abstractNum>
  <w:abstractNum w:abstractNumId="32" w15:restartNumberingAfterBreak="0">
    <w:nsid w:val="60ED4121"/>
    <w:multiLevelType w:val="hybridMultilevel"/>
    <w:tmpl w:val="896EE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2261803"/>
    <w:multiLevelType w:val="hybridMultilevel"/>
    <w:tmpl w:val="B3FAF0E4"/>
    <w:lvl w:ilvl="0" w:tplc="E416E212">
      <w:start w:val="1"/>
      <w:numFmt w:val="bullet"/>
      <w:lvlText w:val=""/>
      <w:lvlJc w:val="left"/>
      <w:pPr>
        <w:ind w:left="1440" w:hanging="360"/>
      </w:pPr>
      <w:rPr>
        <w:rFonts w:ascii="Symbol" w:hAnsi="Symbol"/>
      </w:rPr>
    </w:lvl>
    <w:lvl w:ilvl="1" w:tplc="69CE90F4">
      <w:start w:val="1"/>
      <w:numFmt w:val="bullet"/>
      <w:lvlText w:val=""/>
      <w:lvlJc w:val="left"/>
      <w:pPr>
        <w:ind w:left="1440" w:hanging="360"/>
      </w:pPr>
      <w:rPr>
        <w:rFonts w:ascii="Symbol" w:hAnsi="Symbol"/>
      </w:rPr>
    </w:lvl>
    <w:lvl w:ilvl="2" w:tplc="5AD4CF48">
      <w:start w:val="1"/>
      <w:numFmt w:val="bullet"/>
      <w:lvlText w:val=""/>
      <w:lvlJc w:val="left"/>
      <w:pPr>
        <w:ind w:left="1440" w:hanging="360"/>
      </w:pPr>
      <w:rPr>
        <w:rFonts w:ascii="Symbol" w:hAnsi="Symbol"/>
      </w:rPr>
    </w:lvl>
    <w:lvl w:ilvl="3" w:tplc="79D8AFBA">
      <w:start w:val="1"/>
      <w:numFmt w:val="bullet"/>
      <w:lvlText w:val=""/>
      <w:lvlJc w:val="left"/>
      <w:pPr>
        <w:ind w:left="1440" w:hanging="360"/>
      </w:pPr>
      <w:rPr>
        <w:rFonts w:ascii="Symbol" w:hAnsi="Symbol"/>
      </w:rPr>
    </w:lvl>
    <w:lvl w:ilvl="4" w:tplc="0978AA6A">
      <w:start w:val="1"/>
      <w:numFmt w:val="bullet"/>
      <w:lvlText w:val=""/>
      <w:lvlJc w:val="left"/>
      <w:pPr>
        <w:ind w:left="1440" w:hanging="360"/>
      </w:pPr>
      <w:rPr>
        <w:rFonts w:ascii="Symbol" w:hAnsi="Symbol"/>
      </w:rPr>
    </w:lvl>
    <w:lvl w:ilvl="5" w:tplc="26BEA82C">
      <w:start w:val="1"/>
      <w:numFmt w:val="bullet"/>
      <w:lvlText w:val=""/>
      <w:lvlJc w:val="left"/>
      <w:pPr>
        <w:ind w:left="1440" w:hanging="360"/>
      </w:pPr>
      <w:rPr>
        <w:rFonts w:ascii="Symbol" w:hAnsi="Symbol"/>
      </w:rPr>
    </w:lvl>
    <w:lvl w:ilvl="6" w:tplc="31C4A0EC">
      <w:start w:val="1"/>
      <w:numFmt w:val="bullet"/>
      <w:lvlText w:val=""/>
      <w:lvlJc w:val="left"/>
      <w:pPr>
        <w:ind w:left="1440" w:hanging="360"/>
      </w:pPr>
      <w:rPr>
        <w:rFonts w:ascii="Symbol" w:hAnsi="Symbol"/>
      </w:rPr>
    </w:lvl>
    <w:lvl w:ilvl="7" w:tplc="EF38EDE6">
      <w:start w:val="1"/>
      <w:numFmt w:val="bullet"/>
      <w:lvlText w:val=""/>
      <w:lvlJc w:val="left"/>
      <w:pPr>
        <w:ind w:left="1440" w:hanging="360"/>
      </w:pPr>
      <w:rPr>
        <w:rFonts w:ascii="Symbol" w:hAnsi="Symbol"/>
      </w:rPr>
    </w:lvl>
    <w:lvl w:ilvl="8" w:tplc="2AFC652A">
      <w:start w:val="1"/>
      <w:numFmt w:val="bullet"/>
      <w:lvlText w:val=""/>
      <w:lvlJc w:val="left"/>
      <w:pPr>
        <w:ind w:left="1440" w:hanging="360"/>
      </w:pPr>
      <w:rPr>
        <w:rFonts w:ascii="Symbol" w:hAnsi="Symbol"/>
      </w:rPr>
    </w:lvl>
  </w:abstractNum>
  <w:abstractNum w:abstractNumId="34" w15:restartNumberingAfterBreak="0">
    <w:nsid w:val="62841B34"/>
    <w:multiLevelType w:val="hybridMultilevel"/>
    <w:tmpl w:val="A5DEAC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9D565D"/>
    <w:multiLevelType w:val="multilevel"/>
    <w:tmpl w:val="F5764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6120948"/>
    <w:multiLevelType w:val="hybridMultilevel"/>
    <w:tmpl w:val="6DA84ED0"/>
    <w:lvl w:ilvl="0" w:tplc="EC5E5292">
      <w:start w:val="1"/>
      <w:numFmt w:val="bullet"/>
      <w:lvlText w:val=""/>
      <w:lvlJc w:val="left"/>
      <w:pPr>
        <w:ind w:left="720" w:hanging="360"/>
      </w:pPr>
      <w:rPr>
        <w:rFonts w:ascii="Symbol" w:hAnsi="Symbol"/>
      </w:rPr>
    </w:lvl>
    <w:lvl w:ilvl="1" w:tplc="1ACC5AA2">
      <w:start w:val="1"/>
      <w:numFmt w:val="bullet"/>
      <w:lvlText w:val=""/>
      <w:lvlJc w:val="left"/>
      <w:pPr>
        <w:ind w:left="720" w:hanging="360"/>
      </w:pPr>
      <w:rPr>
        <w:rFonts w:ascii="Symbol" w:hAnsi="Symbol"/>
      </w:rPr>
    </w:lvl>
    <w:lvl w:ilvl="2" w:tplc="7E96A200">
      <w:start w:val="1"/>
      <w:numFmt w:val="bullet"/>
      <w:lvlText w:val=""/>
      <w:lvlJc w:val="left"/>
      <w:pPr>
        <w:ind w:left="720" w:hanging="360"/>
      </w:pPr>
      <w:rPr>
        <w:rFonts w:ascii="Symbol" w:hAnsi="Symbol"/>
      </w:rPr>
    </w:lvl>
    <w:lvl w:ilvl="3" w:tplc="75107046">
      <w:start w:val="1"/>
      <w:numFmt w:val="bullet"/>
      <w:lvlText w:val=""/>
      <w:lvlJc w:val="left"/>
      <w:pPr>
        <w:ind w:left="720" w:hanging="360"/>
      </w:pPr>
      <w:rPr>
        <w:rFonts w:ascii="Symbol" w:hAnsi="Symbol"/>
      </w:rPr>
    </w:lvl>
    <w:lvl w:ilvl="4" w:tplc="BF98C3CC">
      <w:start w:val="1"/>
      <w:numFmt w:val="bullet"/>
      <w:lvlText w:val=""/>
      <w:lvlJc w:val="left"/>
      <w:pPr>
        <w:ind w:left="720" w:hanging="360"/>
      </w:pPr>
      <w:rPr>
        <w:rFonts w:ascii="Symbol" w:hAnsi="Symbol"/>
      </w:rPr>
    </w:lvl>
    <w:lvl w:ilvl="5" w:tplc="11FEB150">
      <w:start w:val="1"/>
      <w:numFmt w:val="bullet"/>
      <w:lvlText w:val=""/>
      <w:lvlJc w:val="left"/>
      <w:pPr>
        <w:ind w:left="720" w:hanging="360"/>
      </w:pPr>
      <w:rPr>
        <w:rFonts w:ascii="Symbol" w:hAnsi="Symbol"/>
      </w:rPr>
    </w:lvl>
    <w:lvl w:ilvl="6" w:tplc="C4EC1492">
      <w:start w:val="1"/>
      <w:numFmt w:val="bullet"/>
      <w:lvlText w:val=""/>
      <w:lvlJc w:val="left"/>
      <w:pPr>
        <w:ind w:left="720" w:hanging="360"/>
      </w:pPr>
      <w:rPr>
        <w:rFonts w:ascii="Symbol" w:hAnsi="Symbol"/>
      </w:rPr>
    </w:lvl>
    <w:lvl w:ilvl="7" w:tplc="66CAD62E">
      <w:start w:val="1"/>
      <w:numFmt w:val="bullet"/>
      <w:lvlText w:val=""/>
      <w:lvlJc w:val="left"/>
      <w:pPr>
        <w:ind w:left="720" w:hanging="360"/>
      </w:pPr>
      <w:rPr>
        <w:rFonts w:ascii="Symbol" w:hAnsi="Symbol"/>
      </w:rPr>
    </w:lvl>
    <w:lvl w:ilvl="8" w:tplc="200AA57A">
      <w:start w:val="1"/>
      <w:numFmt w:val="bullet"/>
      <w:lvlText w:val=""/>
      <w:lvlJc w:val="left"/>
      <w:pPr>
        <w:ind w:left="720" w:hanging="360"/>
      </w:pPr>
      <w:rPr>
        <w:rFonts w:ascii="Symbol" w:hAnsi="Symbol"/>
      </w:rPr>
    </w:lvl>
  </w:abstractNum>
  <w:abstractNum w:abstractNumId="37" w15:restartNumberingAfterBreak="0">
    <w:nsid w:val="6D286256"/>
    <w:multiLevelType w:val="hybridMultilevel"/>
    <w:tmpl w:val="752C9456"/>
    <w:lvl w:ilvl="0" w:tplc="53A65890">
      <w:start w:val="1"/>
      <w:numFmt w:val="bullet"/>
      <w:lvlText w:val=""/>
      <w:lvlJc w:val="left"/>
      <w:pPr>
        <w:ind w:left="720" w:hanging="360"/>
      </w:pPr>
      <w:rPr>
        <w:rFonts w:ascii="Symbol" w:hAnsi="Symbol"/>
      </w:rPr>
    </w:lvl>
    <w:lvl w:ilvl="1" w:tplc="0F800CD8">
      <w:start w:val="1"/>
      <w:numFmt w:val="bullet"/>
      <w:lvlText w:val=""/>
      <w:lvlJc w:val="left"/>
      <w:pPr>
        <w:ind w:left="720" w:hanging="360"/>
      </w:pPr>
      <w:rPr>
        <w:rFonts w:ascii="Symbol" w:hAnsi="Symbol"/>
      </w:rPr>
    </w:lvl>
    <w:lvl w:ilvl="2" w:tplc="186ADEAE">
      <w:start w:val="1"/>
      <w:numFmt w:val="bullet"/>
      <w:lvlText w:val=""/>
      <w:lvlJc w:val="left"/>
      <w:pPr>
        <w:ind w:left="720" w:hanging="360"/>
      </w:pPr>
      <w:rPr>
        <w:rFonts w:ascii="Symbol" w:hAnsi="Symbol"/>
      </w:rPr>
    </w:lvl>
    <w:lvl w:ilvl="3" w:tplc="39BE7AD4">
      <w:start w:val="1"/>
      <w:numFmt w:val="bullet"/>
      <w:lvlText w:val=""/>
      <w:lvlJc w:val="left"/>
      <w:pPr>
        <w:ind w:left="720" w:hanging="360"/>
      </w:pPr>
      <w:rPr>
        <w:rFonts w:ascii="Symbol" w:hAnsi="Symbol"/>
      </w:rPr>
    </w:lvl>
    <w:lvl w:ilvl="4" w:tplc="76ECDF88">
      <w:start w:val="1"/>
      <w:numFmt w:val="bullet"/>
      <w:lvlText w:val=""/>
      <w:lvlJc w:val="left"/>
      <w:pPr>
        <w:ind w:left="720" w:hanging="360"/>
      </w:pPr>
      <w:rPr>
        <w:rFonts w:ascii="Symbol" w:hAnsi="Symbol"/>
      </w:rPr>
    </w:lvl>
    <w:lvl w:ilvl="5" w:tplc="0B38C98C">
      <w:start w:val="1"/>
      <w:numFmt w:val="bullet"/>
      <w:lvlText w:val=""/>
      <w:lvlJc w:val="left"/>
      <w:pPr>
        <w:ind w:left="720" w:hanging="360"/>
      </w:pPr>
      <w:rPr>
        <w:rFonts w:ascii="Symbol" w:hAnsi="Symbol"/>
      </w:rPr>
    </w:lvl>
    <w:lvl w:ilvl="6" w:tplc="A6D49F16">
      <w:start w:val="1"/>
      <w:numFmt w:val="bullet"/>
      <w:lvlText w:val=""/>
      <w:lvlJc w:val="left"/>
      <w:pPr>
        <w:ind w:left="720" w:hanging="360"/>
      </w:pPr>
      <w:rPr>
        <w:rFonts w:ascii="Symbol" w:hAnsi="Symbol"/>
      </w:rPr>
    </w:lvl>
    <w:lvl w:ilvl="7" w:tplc="864464EA">
      <w:start w:val="1"/>
      <w:numFmt w:val="bullet"/>
      <w:lvlText w:val=""/>
      <w:lvlJc w:val="left"/>
      <w:pPr>
        <w:ind w:left="720" w:hanging="360"/>
      </w:pPr>
      <w:rPr>
        <w:rFonts w:ascii="Symbol" w:hAnsi="Symbol"/>
      </w:rPr>
    </w:lvl>
    <w:lvl w:ilvl="8" w:tplc="E2AA21DE">
      <w:start w:val="1"/>
      <w:numFmt w:val="bullet"/>
      <w:lvlText w:val=""/>
      <w:lvlJc w:val="left"/>
      <w:pPr>
        <w:ind w:left="720" w:hanging="360"/>
      </w:pPr>
      <w:rPr>
        <w:rFonts w:ascii="Symbol" w:hAnsi="Symbol"/>
      </w:rPr>
    </w:lvl>
  </w:abstractNum>
  <w:abstractNum w:abstractNumId="38" w15:restartNumberingAfterBreak="0">
    <w:nsid w:val="70262684"/>
    <w:multiLevelType w:val="multilevel"/>
    <w:tmpl w:val="8BE2D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3804755"/>
    <w:multiLevelType w:val="multilevel"/>
    <w:tmpl w:val="96E8D30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0" w15:restartNumberingAfterBreak="0">
    <w:nsid w:val="73931095"/>
    <w:multiLevelType w:val="hybridMultilevel"/>
    <w:tmpl w:val="9C04D3D6"/>
    <w:lvl w:ilvl="0" w:tplc="74FE8EA8">
      <w:start w:val="1"/>
      <w:numFmt w:val="bullet"/>
      <w:lvlText w:val=""/>
      <w:lvlJc w:val="left"/>
      <w:pPr>
        <w:ind w:left="720" w:hanging="360"/>
      </w:pPr>
      <w:rPr>
        <w:rFonts w:ascii="Symbol" w:hAnsi="Symbol"/>
      </w:rPr>
    </w:lvl>
    <w:lvl w:ilvl="1" w:tplc="6AC0C3A2">
      <w:start w:val="1"/>
      <w:numFmt w:val="bullet"/>
      <w:lvlText w:val=""/>
      <w:lvlJc w:val="left"/>
      <w:pPr>
        <w:ind w:left="720" w:hanging="360"/>
      </w:pPr>
      <w:rPr>
        <w:rFonts w:ascii="Symbol" w:hAnsi="Symbol"/>
      </w:rPr>
    </w:lvl>
    <w:lvl w:ilvl="2" w:tplc="BED23A26">
      <w:start w:val="1"/>
      <w:numFmt w:val="bullet"/>
      <w:lvlText w:val=""/>
      <w:lvlJc w:val="left"/>
      <w:pPr>
        <w:ind w:left="720" w:hanging="360"/>
      </w:pPr>
      <w:rPr>
        <w:rFonts w:ascii="Symbol" w:hAnsi="Symbol"/>
      </w:rPr>
    </w:lvl>
    <w:lvl w:ilvl="3" w:tplc="43DA8980">
      <w:start w:val="1"/>
      <w:numFmt w:val="bullet"/>
      <w:lvlText w:val=""/>
      <w:lvlJc w:val="left"/>
      <w:pPr>
        <w:ind w:left="720" w:hanging="360"/>
      </w:pPr>
      <w:rPr>
        <w:rFonts w:ascii="Symbol" w:hAnsi="Symbol"/>
      </w:rPr>
    </w:lvl>
    <w:lvl w:ilvl="4" w:tplc="88C2051C">
      <w:start w:val="1"/>
      <w:numFmt w:val="bullet"/>
      <w:lvlText w:val=""/>
      <w:lvlJc w:val="left"/>
      <w:pPr>
        <w:ind w:left="720" w:hanging="360"/>
      </w:pPr>
      <w:rPr>
        <w:rFonts w:ascii="Symbol" w:hAnsi="Symbol"/>
      </w:rPr>
    </w:lvl>
    <w:lvl w:ilvl="5" w:tplc="7994BA70">
      <w:start w:val="1"/>
      <w:numFmt w:val="bullet"/>
      <w:lvlText w:val=""/>
      <w:lvlJc w:val="left"/>
      <w:pPr>
        <w:ind w:left="720" w:hanging="360"/>
      </w:pPr>
      <w:rPr>
        <w:rFonts w:ascii="Symbol" w:hAnsi="Symbol"/>
      </w:rPr>
    </w:lvl>
    <w:lvl w:ilvl="6" w:tplc="F0B62FBC">
      <w:start w:val="1"/>
      <w:numFmt w:val="bullet"/>
      <w:lvlText w:val=""/>
      <w:lvlJc w:val="left"/>
      <w:pPr>
        <w:ind w:left="720" w:hanging="360"/>
      </w:pPr>
      <w:rPr>
        <w:rFonts w:ascii="Symbol" w:hAnsi="Symbol"/>
      </w:rPr>
    </w:lvl>
    <w:lvl w:ilvl="7" w:tplc="AF9C6EB2">
      <w:start w:val="1"/>
      <w:numFmt w:val="bullet"/>
      <w:lvlText w:val=""/>
      <w:lvlJc w:val="left"/>
      <w:pPr>
        <w:ind w:left="720" w:hanging="360"/>
      </w:pPr>
      <w:rPr>
        <w:rFonts w:ascii="Symbol" w:hAnsi="Symbol"/>
      </w:rPr>
    </w:lvl>
    <w:lvl w:ilvl="8" w:tplc="329E5922">
      <w:start w:val="1"/>
      <w:numFmt w:val="bullet"/>
      <w:lvlText w:val=""/>
      <w:lvlJc w:val="left"/>
      <w:pPr>
        <w:ind w:left="720" w:hanging="360"/>
      </w:pPr>
      <w:rPr>
        <w:rFonts w:ascii="Symbol" w:hAnsi="Symbol"/>
      </w:rPr>
    </w:lvl>
  </w:abstractNum>
  <w:abstractNum w:abstractNumId="41" w15:restartNumberingAfterBreak="0">
    <w:nsid w:val="73BA0A5E"/>
    <w:multiLevelType w:val="multilevel"/>
    <w:tmpl w:val="C4EAF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3C8078C"/>
    <w:multiLevelType w:val="hybridMultilevel"/>
    <w:tmpl w:val="7BC81FA8"/>
    <w:lvl w:ilvl="0" w:tplc="DD742BE0">
      <w:start w:val="1"/>
      <w:numFmt w:val="bullet"/>
      <w:lvlText w:val=""/>
      <w:lvlJc w:val="left"/>
      <w:pPr>
        <w:ind w:left="720" w:hanging="360"/>
      </w:pPr>
      <w:rPr>
        <w:rFonts w:ascii="Symbol" w:hAnsi="Symbol"/>
      </w:rPr>
    </w:lvl>
    <w:lvl w:ilvl="1" w:tplc="993055DC">
      <w:start w:val="1"/>
      <w:numFmt w:val="bullet"/>
      <w:lvlText w:val=""/>
      <w:lvlJc w:val="left"/>
      <w:pPr>
        <w:ind w:left="720" w:hanging="360"/>
      </w:pPr>
      <w:rPr>
        <w:rFonts w:ascii="Symbol" w:hAnsi="Symbol"/>
      </w:rPr>
    </w:lvl>
    <w:lvl w:ilvl="2" w:tplc="689EF1EA">
      <w:start w:val="1"/>
      <w:numFmt w:val="bullet"/>
      <w:lvlText w:val=""/>
      <w:lvlJc w:val="left"/>
      <w:pPr>
        <w:ind w:left="720" w:hanging="360"/>
      </w:pPr>
      <w:rPr>
        <w:rFonts w:ascii="Symbol" w:hAnsi="Symbol"/>
      </w:rPr>
    </w:lvl>
    <w:lvl w:ilvl="3" w:tplc="25C68CF2">
      <w:start w:val="1"/>
      <w:numFmt w:val="bullet"/>
      <w:lvlText w:val=""/>
      <w:lvlJc w:val="left"/>
      <w:pPr>
        <w:ind w:left="720" w:hanging="360"/>
      </w:pPr>
      <w:rPr>
        <w:rFonts w:ascii="Symbol" w:hAnsi="Symbol"/>
      </w:rPr>
    </w:lvl>
    <w:lvl w:ilvl="4" w:tplc="A14A1F9E">
      <w:start w:val="1"/>
      <w:numFmt w:val="bullet"/>
      <w:lvlText w:val=""/>
      <w:lvlJc w:val="left"/>
      <w:pPr>
        <w:ind w:left="720" w:hanging="360"/>
      </w:pPr>
      <w:rPr>
        <w:rFonts w:ascii="Symbol" w:hAnsi="Symbol"/>
      </w:rPr>
    </w:lvl>
    <w:lvl w:ilvl="5" w:tplc="411675CA">
      <w:start w:val="1"/>
      <w:numFmt w:val="bullet"/>
      <w:lvlText w:val=""/>
      <w:lvlJc w:val="left"/>
      <w:pPr>
        <w:ind w:left="720" w:hanging="360"/>
      </w:pPr>
      <w:rPr>
        <w:rFonts w:ascii="Symbol" w:hAnsi="Symbol"/>
      </w:rPr>
    </w:lvl>
    <w:lvl w:ilvl="6" w:tplc="20F6FA36">
      <w:start w:val="1"/>
      <w:numFmt w:val="bullet"/>
      <w:lvlText w:val=""/>
      <w:lvlJc w:val="left"/>
      <w:pPr>
        <w:ind w:left="720" w:hanging="360"/>
      </w:pPr>
      <w:rPr>
        <w:rFonts w:ascii="Symbol" w:hAnsi="Symbol"/>
      </w:rPr>
    </w:lvl>
    <w:lvl w:ilvl="7" w:tplc="90D01F74">
      <w:start w:val="1"/>
      <w:numFmt w:val="bullet"/>
      <w:lvlText w:val=""/>
      <w:lvlJc w:val="left"/>
      <w:pPr>
        <w:ind w:left="720" w:hanging="360"/>
      </w:pPr>
      <w:rPr>
        <w:rFonts w:ascii="Symbol" w:hAnsi="Symbol"/>
      </w:rPr>
    </w:lvl>
    <w:lvl w:ilvl="8" w:tplc="025CD21E">
      <w:start w:val="1"/>
      <w:numFmt w:val="bullet"/>
      <w:lvlText w:val=""/>
      <w:lvlJc w:val="left"/>
      <w:pPr>
        <w:ind w:left="720" w:hanging="360"/>
      </w:pPr>
      <w:rPr>
        <w:rFonts w:ascii="Symbol" w:hAnsi="Symbol"/>
      </w:rPr>
    </w:lvl>
  </w:abstractNum>
  <w:abstractNum w:abstractNumId="43" w15:restartNumberingAfterBreak="0">
    <w:nsid w:val="74814FF5"/>
    <w:multiLevelType w:val="hybridMultilevel"/>
    <w:tmpl w:val="28A0DEC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15:restartNumberingAfterBreak="0">
    <w:nsid w:val="76241054"/>
    <w:multiLevelType w:val="hybridMultilevel"/>
    <w:tmpl w:val="356CDD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63A712C"/>
    <w:multiLevelType w:val="hybridMultilevel"/>
    <w:tmpl w:val="11E83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6B84161"/>
    <w:multiLevelType w:val="hybridMultilevel"/>
    <w:tmpl w:val="B41AE300"/>
    <w:lvl w:ilvl="0" w:tplc="102A5830">
      <w:start w:val="1"/>
      <w:numFmt w:val="bullet"/>
      <w:lvlText w:val=""/>
      <w:lvlJc w:val="left"/>
      <w:pPr>
        <w:ind w:left="1080" w:hanging="360"/>
      </w:pPr>
      <w:rPr>
        <w:rFonts w:ascii="Symbol" w:hAnsi="Symbol"/>
      </w:rPr>
    </w:lvl>
    <w:lvl w:ilvl="1" w:tplc="8CB6BDFE">
      <w:start w:val="1"/>
      <w:numFmt w:val="bullet"/>
      <w:lvlText w:val=""/>
      <w:lvlJc w:val="left"/>
      <w:pPr>
        <w:ind w:left="1080" w:hanging="360"/>
      </w:pPr>
      <w:rPr>
        <w:rFonts w:ascii="Symbol" w:hAnsi="Symbol"/>
      </w:rPr>
    </w:lvl>
    <w:lvl w:ilvl="2" w:tplc="61F2DCF2">
      <w:start w:val="1"/>
      <w:numFmt w:val="bullet"/>
      <w:lvlText w:val=""/>
      <w:lvlJc w:val="left"/>
      <w:pPr>
        <w:ind w:left="1080" w:hanging="360"/>
      </w:pPr>
      <w:rPr>
        <w:rFonts w:ascii="Symbol" w:hAnsi="Symbol"/>
      </w:rPr>
    </w:lvl>
    <w:lvl w:ilvl="3" w:tplc="E59A0404">
      <w:start w:val="1"/>
      <w:numFmt w:val="bullet"/>
      <w:lvlText w:val=""/>
      <w:lvlJc w:val="left"/>
      <w:pPr>
        <w:ind w:left="1080" w:hanging="360"/>
      </w:pPr>
      <w:rPr>
        <w:rFonts w:ascii="Symbol" w:hAnsi="Symbol"/>
      </w:rPr>
    </w:lvl>
    <w:lvl w:ilvl="4" w:tplc="7780DC90">
      <w:start w:val="1"/>
      <w:numFmt w:val="bullet"/>
      <w:lvlText w:val=""/>
      <w:lvlJc w:val="left"/>
      <w:pPr>
        <w:ind w:left="1080" w:hanging="360"/>
      </w:pPr>
      <w:rPr>
        <w:rFonts w:ascii="Symbol" w:hAnsi="Symbol"/>
      </w:rPr>
    </w:lvl>
    <w:lvl w:ilvl="5" w:tplc="0AB2AA60">
      <w:start w:val="1"/>
      <w:numFmt w:val="bullet"/>
      <w:lvlText w:val=""/>
      <w:lvlJc w:val="left"/>
      <w:pPr>
        <w:ind w:left="1080" w:hanging="360"/>
      </w:pPr>
      <w:rPr>
        <w:rFonts w:ascii="Symbol" w:hAnsi="Symbol"/>
      </w:rPr>
    </w:lvl>
    <w:lvl w:ilvl="6" w:tplc="AFB08A24">
      <w:start w:val="1"/>
      <w:numFmt w:val="bullet"/>
      <w:lvlText w:val=""/>
      <w:lvlJc w:val="left"/>
      <w:pPr>
        <w:ind w:left="1080" w:hanging="360"/>
      </w:pPr>
      <w:rPr>
        <w:rFonts w:ascii="Symbol" w:hAnsi="Symbol"/>
      </w:rPr>
    </w:lvl>
    <w:lvl w:ilvl="7" w:tplc="EA26598E">
      <w:start w:val="1"/>
      <w:numFmt w:val="bullet"/>
      <w:lvlText w:val=""/>
      <w:lvlJc w:val="left"/>
      <w:pPr>
        <w:ind w:left="1080" w:hanging="360"/>
      </w:pPr>
      <w:rPr>
        <w:rFonts w:ascii="Symbol" w:hAnsi="Symbol"/>
      </w:rPr>
    </w:lvl>
    <w:lvl w:ilvl="8" w:tplc="2AB24614">
      <w:start w:val="1"/>
      <w:numFmt w:val="bullet"/>
      <w:lvlText w:val=""/>
      <w:lvlJc w:val="left"/>
      <w:pPr>
        <w:ind w:left="1080" w:hanging="360"/>
      </w:pPr>
      <w:rPr>
        <w:rFonts w:ascii="Symbol" w:hAnsi="Symbol"/>
      </w:rPr>
    </w:lvl>
  </w:abstractNum>
  <w:abstractNum w:abstractNumId="47" w15:restartNumberingAfterBreak="0">
    <w:nsid w:val="789302C3"/>
    <w:multiLevelType w:val="hybridMultilevel"/>
    <w:tmpl w:val="3AAE917A"/>
    <w:lvl w:ilvl="0" w:tplc="7E7E34D4">
      <w:start w:val="1"/>
      <w:numFmt w:val="bullet"/>
      <w:lvlText w:val=""/>
      <w:lvlJc w:val="left"/>
      <w:pPr>
        <w:ind w:left="720" w:hanging="360"/>
      </w:pPr>
      <w:rPr>
        <w:rFonts w:ascii="Symbol" w:hAnsi="Symbol"/>
      </w:rPr>
    </w:lvl>
    <w:lvl w:ilvl="1" w:tplc="0748CEE0">
      <w:start w:val="1"/>
      <w:numFmt w:val="bullet"/>
      <w:lvlText w:val=""/>
      <w:lvlJc w:val="left"/>
      <w:pPr>
        <w:ind w:left="720" w:hanging="360"/>
      </w:pPr>
      <w:rPr>
        <w:rFonts w:ascii="Symbol" w:hAnsi="Symbol"/>
      </w:rPr>
    </w:lvl>
    <w:lvl w:ilvl="2" w:tplc="E09452DA">
      <w:start w:val="1"/>
      <w:numFmt w:val="bullet"/>
      <w:lvlText w:val=""/>
      <w:lvlJc w:val="left"/>
      <w:pPr>
        <w:ind w:left="720" w:hanging="360"/>
      </w:pPr>
      <w:rPr>
        <w:rFonts w:ascii="Symbol" w:hAnsi="Symbol"/>
      </w:rPr>
    </w:lvl>
    <w:lvl w:ilvl="3" w:tplc="E0CED44C">
      <w:start w:val="1"/>
      <w:numFmt w:val="bullet"/>
      <w:lvlText w:val=""/>
      <w:lvlJc w:val="left"/>
      <w:pPr>
        <w:ind w:left="720" w:hanging="360"/>
      </w:pPr>
      <w:rPr>
        <w:rFonts w:ascii="Symbol" w:hAnsi="Symbol"/>
      </w:rPr>
    </w:lvl>
    <w:lvl w:ilvl="4" w:tplc="1A6E455A">
      <w:start w:val="1"/>
      <w:numFmt w:val="bullet"/>
      <w:lvlText w:val=""/>
      <w:lvlJc w:val="left"/>
      <w:pPr>
        <w:ind w:left="720" w:hanging="360"/>
      </w:pPr>
      <w:rPr>
        <w:rFonts w:ascii="Symbol" w:hAnsi="Symbol"/>
      </w:rPr>
    </w:lvl>
    <w:lvl w:ilvl="5" w:tplc="163EC4FA">
      <w:start w:val="1"/>
      <w:numFmt w:val="bullet"/>
      <w:lvlText w:val=""/>
      <w:lvlJc w:val="left"/>
      <w:pPr>
        <w:ind w:left="720" w:hanging="360"/>
      </w:pPr>
      <w:rPr>
        <w:rFonts w:ascii="Symbol" w:hAnsi="Symbol"/>
      </w:rPr>
    </w:lvl>
    <w:lvl w:ilvl="6" w:tplc="489C10AA">
      <w:start w:val="1"/>
      <w:numFmt w:val="bullet"/>
      <w:lvlText w:val=""/>
      <w:lvlJc w:val="left"/>
      <w:pPr>
        <w:ind w:left="720" w:hanging="360"/>
      </w:pPr>
      <w:rPr>
        <w:rFonts w:ascii="Symbol" w:hAnsi="Symbol"/>
      </w:rPr>
    </w:lvl>
    <w:lvl w:ilvl="7" w:tplc="C1E4E6FC">
      <w:start w:val="1"/>
      <w:numFmt w:val="bullet"/>
      <w:lvlText w:val=""/>
      <w:lvlJc w:val="left"/>
      <w:pPr>
        <w:ind w:left="720" w:hanging="360"/>
      </w:pPr>
      <w:rPr>
        <w:rFonts w:ascii="Symbol" w:hAnsi="Symbol"/>
      </w:rPr>
    </w:lvl>
    <w:lvl w:ilvl="8" w:tplc="F20EB6A0">
      <w:start w:val="1"/>
      <w:numFmt w:val="bullet"/>
      <w:lvlText w:val=""/>
      <w:lvlJc w:val="left"/>
      <w:pPr>
        <w:ind w:left="720" w:hanging="360"/>
      </w:pPr>
      <w:rPr>
        <w:rFonts w:ascii="Symbol" w:hAnsi="Symbol"/>
      </w:rPr>
    </w:lvl>
  </w:abstractNum>
  <w:abstractNum w:abstractNumId="48" w15:restartNumberingAfterBreak="0">
    <w:nsid w:val="7BFE1E09"/>
    <w:multiLevelType w:val="hybridMultilevel"/>
    <w:tmpl w:val="12BC3E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7D4B0C06"/>
    <w:multiLevelType w:val="hybridMultilevel"/>
    <w:tmpl w:val="0AD631C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676497238">
    <w:abstractNumId w:val="12"/>
  </w:num>
  <w:num w:numId="2" w16cid:durableId="399445969">
    <w:abstractNumId w:val="49"/>
  </w:num>
  <w:num w:numId="3" w16cid:durableId="2052538456">
    <w:abstractNumId w:val="13"/>
  </w:num>
  <w:num w:numId="4" w16cid:durableId="1321957352">
    <w:abstractNumId w:val="21"/>
  </w:num>
  <w:num w:numId="5" w16cid:durableId="1317687340">
    <w:abstractNumId w:val="45"/>
  </w:num>
  <w:num w:numId="6" w16cid:durableId="2011173694">
    <w:abstractNumId w:val="18"/>
  </w:num>
  <w:num w:numId="7" w16cid:durableId="1308172625">
    <w:abstractNumId w:val="34"/>
  </w:num>
  <w:num w:numId="8" w16cid:durableId="2043897697">
    <w:abstractNumId w:val="20"/>
  </w:num>
  <w:num w:numId="9" w16cid:durableId="1053045944">
    <w:abstractNumId w:val="15"/>
  </w:num>
  <w:num w:numId="10" w16cid:durableId="1896546612">
    <w:abstractNumId w:val="30"/>
  </w:num>
  <w:num w:numId="11" w16cid:durableId="1469938266">
    <w:abstractNumId w:val="9"/>
  </w:num>
  <w:num w:numId="12" w16cid:durableId="139733228">
    <w:abstractNumId w:val="1"/>
  </w:num>
  <w:num w:numId="13" w16cid:durableId="489979234">
    <w:abstractNumId w:val="43"/>
  </w:num>
  <w:num w:numId="14" w16cid:durableId="1405252717">
    <w:abstractNumId w:val="25"/>
  </w:num>
  <w:num w:numId="15" w16cid:durableId="2133211694">
    <w:abstractNumId w:val="14"/>
  </w:num>
  <w:num w:numId="16" w16cid:durableId="10231530">
    <w:abstractNumId w:val="31"/>
  </w:num>
  <w:num w:numId="17" w16cid:durableId="440347200">
    <w:abstractNumId w:val="3"/>
  </w:num>
  <w:num w:numId="18" w16cid:durableId="1630895531">
    <w:abstractNumId w:val="22"/>
  </w:num>
  <w:num w:numId="19" w16cid:durableId="1779716404">
    <w:abstractNumId w:val="48"/>
  </w:num>
  <w:num w:numId="20" w16cid:durableId="1302074165">
    <w:abstractNumId w:val="7"/>
  </w:num>
  <w:num w:numId="21" w16cid:durableId="1687557147">
    <w:abstractNumId w:val="36"/>
  </w:num>
  <w:num w:numId="22" w16cid:durableId="1685979656">
    <w:abstractNumId w:val="40"/>
  </w:num>
  <w:num w:numId="23" w16cid:durableId="1356493697">
    <w:abstractNumId w:val="0"/>
  </w:num>
  <w:num w:numId="24" w16cid:durableId="2030790858">
    <w:abstractNumId w:val="46"/>
  </w:num>
  <w:num w:numId="25" w16cid:durableId="750273651">
    <w:abstractNumId w:val="41"/>
  </w:num>
  <w:num w:numId="26" w16cid:durableId="1876581959">
    <w:abstractNumId w:val="26"/>
  </w:num>
  <w:num w:numId="27" w16cid:durableId="1117989044">
    <w:abstractNumId w:val="28"/>
  </w:num>
  <w:num w:numId="28" w16cid:durableId="1240673425">
    <w:abstractNumId w:val="37"/>
  </w:num>
  <w:num w:numId="29" w16cid:durableId="5330610">
    <w:abstractNumId w:val="38"/>
  </w:num>
  <w:num w:numId="30" w16cid:durableId="1733968511">
    <w:abstractNumId w:val="10"/>
  </w:num>
  <w:num w:numId="31" w16cid:durableId="1899315446">
    <w:abstractNumId w:val="35"/>
  </w:num>
  <w:num w:numId="32" w16cid:durableId="493182797">
    <w:abstractNumId w:val="32"/>
  </w:num>
  <w:num w:numId="33" w16cid:durableId="1656638777">
    <w:abstractNumId w:val="29"/>
  </w:num>
  <w:num w:numId="34" w16cid:durableId="849486476">
    <w:abstractNumId w:val="17"/>
  </w:num>
  <w:num w:numId="35" w16cid:durableId="1037972428">
    <w:abstractNumId w:val="42"/>
  </w:num>
  <w:num w:numId="36" w16cid:durableId="2047100732">
    <w:abstractNumId w:val="11"/>
  </w:num>
  <w:num w:numId="37" w16cid:durableId="800535040">
    <w:abstractNumId w:val="8"/>
  </w:num>
  <w:num w:numId="38" w16cid:durableId="1803502886">
    <w:abstractNumId w:val="24"/>
  </w:num>
  <w:num w:numId="39" w16cid:durableId="1061172548">
    <w:abstractNumId w:val="4"/>
  </w:num>
  <w:num w:numId="40" w16cid:durableId="1473787106">
    <w:abstractNumId w:val="6"/>
  </w:num>
  <w:num w:numId="41" w16cid:durableId="1686402984">
    <w:abstractNumId w:val="23"/>
  </w:num>
  <w:num w:numId="42" w16cid:durableId="927150699">
    <w:abstractNumId w:val="5"/>
  </w:num>
  <w:num w:numId="43" w16cid:durableId="1129281849">
    <w:abstractNumId w:val="47"/>
  </w:num>
  <w:num w:numId="44" w16cid:durableId="643193130">
    <w:abstractNumId w:val="27"/>
  </w:num>
  <w:num w:numId="45" w16cid:durableId="1214467508">
    <w:abstractNumId w:val="19"/>
  </w:num>
  <w:num w:numId="46" w16cid:durableId="1129006271">
    <w:abstractNumId w:val="16"/>
  </w:num>
  <w:num w:numId="47" w16cid:durableId="1032074202">
    <w:abstractNumId w:val="33"/>
  </w:num>
  <w:num w:numId="48" w16cid:durableId="358363672">
    <w:abstractNumId w:val="39"/>
  </w:num>
  <w:num w:numId="49" w16cid:durableId="1987542685">
    <w:abstractNumId w:val="2"/>
  </w:num>
  <w:num w:numId="50" w16cid:durableId="1621523306">
    <w:abstractNumId w:val="4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isplayBackgroundShape/>
  <w:embedSystemFont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10"/>
  <w:displayHorizontalDrawingGridEvery w:val="2"/>
  <w:characterSpacingControl w:val="doNotCompress"/>
  <w:hdrShapeDefaults>
    <o:shapedefaults v:ext="edit" spidmax="2050" fill="f" fillcolor="white" strokecolor="#9c0">
      <v:fill color="white" on="f"/>
      <v:stroke color="#9c0" weight=".05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3580"/>
    <w:rsid w:val="00000031"/>
    <w:rsid w:val="00002E68"/>
    <w:rsid w:val="00003244"/>
    <w:rsid w:val="000067A5"/>
    <w:rsid w:val="00011225"/>
    <w:rsid w:val="000130DF"/>
    <w:rsid w:val="00014F76"/>
    <w:rsid w:val="00026240"/>
    <w:rsid w:val="00036628"/>
    <w:rsid w:val="0006137F"/>
    <w:rsid w:val="000619AD"/>
    <w:rsid w:val="00061BF3"/>
    <w:rsid w:val="00062777"/>
    <w:rsid w:val="000677BE"/>
    <w:rsid w:val="0007333F"/>
    <w:rsid w:val="0007394C"/>
    <w:rsid w:val="00075728"/>
    <w:rsid w:val="00076504"/>
    <w:rsid w:val="00081251"/>
    <w:rsid w:val="000901A9"/>
    <w:rsid w:val="00093997"/>
    <w:rsid w:val="00096272"/>
    <w:rsid w:val="000A4ECF"/>
    <w:rsid w:val="000A7AE3"/>
    <w:rsid w:val="000A7C0C"/>
    <w:rsid w:val="000B263D"/>
    <w:rsid w:val="000B2C9E"/>
    <w:rsid w:val="000C0CBB"/>
    <w:rsid w:val="000C55EA"/>
    <w:rsid w:val="000C6A32"/>
    <w:rsid w:val="000D27C9"/>
    <w:rsid w:val="000D2FEB"/>
    <w:rsid w:val="000D3A20"/>
    <w:rsid w:val="000D5CF3"/>
    <w:rsid w:val="000D60FA"/>
    <w:rsid w:val="000D63E0"/>
    <w:rsid w:val="000D6C9F"/>
    <w:rsid w:val="000E162F"/>
    <w:rsid w:val="000F0042"/>
    <w:rsid w:val="000F0AD6"/>
    <w:rsid w:val="000F160C"/>
    <w:rsid w:val="000F21A9"/>
    <w:rsid w:val="000F4637"/>
    <w:rsid w:val="000F789F"/>
    <w:rsid w:val="00100FC8"/>
    <w:rsid w:val="00105853"/>
    <w:rsid w:val="00105FCA"/>
    <w:rsid w:val="001129C4"/>
    <w:rsid w:val="00115A6E"/>
    <w:rsid w:val="00117A46"/>
    <w:rsid w:val="00124869"/>
    <w:rsid w:val="0012624A"/>
    <w:rsid w:val="00130478"/>
    <w:rsid w:val="00131BF5"/>
    <w:rsid w:val="001373A8"/>
    <w:rsid w:val="00137AF3"/>
    <w:rsid w:val="0014118F"/>
    <w:rsid w:val="001427A6"/>
    <w:rsid w:val="001436DD"/>
    <w:rsid w:val="0014555D"/>
    <w:rsid w:val="0015357E"/>
    <w:rsid w:val="00154CA8"/>
    <w:rsid w:val="0015749B"/>
    <w:rsid w:val="00162A50"/>
    <w:rsid w:val="001754A4"/>
    <w:rsid w:val="00175B34"/>
    <w:rsid w:val="00177794"/>
    <w:rsid w:val="0018304F"/>
    <w:rsid w:val="001844DD"/>
    <w:rsid w:val="00187039"/>
    <w:rsid w:val="00193176"/>
    <w:rsid w:val="001A1D0B"/>
    <w:rsid w:val="001B0522"/>
    <w:rsid w:val="001D3385"/>
    <w:rsid w:val="001D519C"/>
    <w:rsid w:val="001F7A41"/>
    <w:rsid w:val="00200413"/>
    <w:rsid w:val="002074DC"/>
    <w:rsid w:val="002269F2"/>
    <w:rsid w:val="002328E7"/>
    <w:rsid w:val="00233C81"/>
    <w:rsid w:val="00250A00"/>
    <w:rsid w:val="00270471"/>
    <w:rsid w:val="0027247F"/>
    <w:rsid w:val="00272AD0"/>
    <w:rsid w:val="00275D34"/>
    <w:rsid w:val="002849B8"/>
    <w:rsid w:val="00290288"/>
    <w:rsid w:val="00291501"/>
    <w:rsid w:val="00295916"/>
    <w:rsid w:val="002966FB"/>
    <w:rsid w:val="002A4D6D"/>
    <w:rsid w:val="002A5B49"/>
    <w:rsid w:val="002B401F"/>
    <w:rsid w:val="002D4E70"/>
    <w:rsid w:val="002E37F0"/>
    <w:rsid w:val="002E4372"/>
    <w:rsid w:val="002F3102"/>
    <w:rsid w:val="002F46C5"/>
    <w:rsid w:val="002F4FC6"/>
    <w:rsid w:val="0030727A"/>
    <w:rsid w:val="00311A93"/>
    <w:rsid w:val="003208C2"/>
    <w:rsid w:val="003332B7"/>
    <w:rsid w:val="003350D2"/>
    <w:rsid w:val="00341431"/>
    <w:rsid w:val="00352D7F"/>
    <w:rsid w:val="00354392"/>
    <w:rsid w:val="00363F3F"/>
    <w:rsid w:val="003651A7"/>
    <w:rsid w:val="003743D7"/>
    <w:rsid w:val="003779C7"/>
    <w:rsid w:val="00384D19"/>
    <w:rsid w:val="00390262"/>
    <w:rsid w:val="0039160A"/>
    <w:rsid w:val="00393D92"/>
    <w:rsid w:val="003A3AE0"/>
    <w:rsid w:val="003A469E"/>
    <w:rsid w:val="003A4823"/>
    <w:rsid w:val="003A581F"/>
    <w:rsid w:val="003A628E"/>
    <w:rsid w:val="003B02A4"/>
    <w:rsid w:val="003B15D2"/>
    <w:rsid w:val="003B45C0"/>
    <w:rsid w:val="003C0AE0"/>
    <w:rsid w:val="003C2FD3"/>
    <w:rsid w:val="003D0995"/>
    <w:rsid w:val="003D2EFF"/>
    <w:rsid w:val="003D689F"/>
    <w:rsid w:val="003E3AA2"/>
    <w:rsid w:val="003E6F62"/>
    <w:rsid w:val="003E7672"/>
    <w:rsid w:val="003F1FB7"/>
    <w:rsid w:val="00404CF3"/>
    <w:rsid w:val="00405E97"/>
    <w:rsid w:val="00405F34"/>
    <w:rsid w:val="00415EE3"/>
    <w:rsid w:val="00417971"/>
    <w:rsid w:val="0044203E"/>
    <w:rsid w:val="004529C5"/>
    <w:rsid w:val="004628AE"/>
    <w:rsid w:val="00463608"/>
    <w:rsid w:val="00463F1C"/>
    <w:rsid w:val="00464962"/>
    <w:rsid w:val="004655BB"/>
    <w:rsid w:val="004761F4"/>
    <w:rsid w:val="004809BB"/>
    <w:rsid w:val="00487C91"/>
    <w:rsid w:val="00490682"/>
    <w:rsid w:val="00494241"/>
    <w:rsid w:val="00497DF1"/>
    <w:rsid w:val="004A73FF"/>
    <w:rsid w:val="004B578B"/>
    <w:rsid w:val="004C3567"/>
    <w:rsid w:val="004C661E"/>
    <w:rsid w:val="004D3418"/>
    <w:rsid w:val="004E667D"/>
    <w:rsid w:val="004F13FE"/>
    <w:rsid w:val="004F3D1C"/>
    <w:rsid w:val="00500C7D"/>
    <w:rsid w:val="00500CC6"/>
    <w:rsid w:val="00503B2E"/>
    <w:rsid w:val="00511AC0"/>
    <w:rsid w:val="00513D88"/>
    <w:rsid w:val="0051629A"/>
    <w:rsid w:val="00523445"/>
    <w:rsid w:val="00525B10"/>
    <w:rsid w:val="00526E62"/>
    <w:rsid w:val="00527776"/>
    <w:rsid w:val="00530D41"/>
    <w:rsid w:val="00541BAD"/>
    <w:rsid w:val="00542856"/>
    <w:rsid w:val="005436B5"/>
    <w:rsid w:val="00544D98"/>
    <w:rsid w:val="00545541"/>
    <w:rsid w:val="005470E4"/>
    <w:rsid w:val="0055693C"/>
    <w:rsid w:val="00560DC8"/>
    <w:rsid w:val="00563E9B"/>
    <w:rsid w:val="005646B4"/>
    <w:rsid w:val="00567FFD"/>
    <w:rsid w:val="005713B2"/>
    <w:rsid w:val="00573B00"/>
    <w:rsid w:val="00576475"/>
    <w:rsid w:val="005925BB"/>
    <w:rsid w:val="005A01EF"/>
    <w:rsid w:val="005A04AD"/>
    <w:rsid w:val="005A474F"/>
    <w:rsid w:val="005A70F9"/>
    <w:rsid w:val="005B5395"/>
    <w:rsid w:val="005C1047"/>
    <w:rsid w:val="005D0528"/>
    <w:rsid w:val="005D17FD"/>
    <w:rsid w:val="005D5999"/>
    <w:rsid w:val="005D5A5B"/>
    <w:rsid w:val="005E1E4A"/>
    <w:rsid w:val="005E23AB"/>
    <w:rsid w:val="005F2E43"/>
    <w:rsid w:val="005F6294"/>
    <w:rsid w:val="00600FD5"/>
    <w:rsid w:val="00602327"/>
    <w:rsid w:val="00605C5A"/>
    <w:rsid w:val="00611B2A"/>
    <w:rsid w:val="0061536C"/>
    <w:rsid w:val="006175CF"/>
    <w:rsid w:val="00624DF8"/>
    <w:rsid w:val="0063229D"/>
    <w:rsid w:val="006329F8"/>
    <w:rsid w:val="00632C44"/>
    <w:rsid w:val="006405F6"/>
    <w:rsid w:val="00644A69"/>
    <w:rsid w:val="006462B4"/>
    <w:rsid w:val="006525CD"/>
    <w:rsid w:val="006726AE"/>
    <w:rsid w:val="0069222A"/>
    <w:rsid w:val="006930B1"/>
    <w:rsid w:val="00693A14"/>
    <w:rsid w:val="006942ED"/>
    <w:rsid w:val="00694761"/>
    <w:rsid w:val="00694C05"/>
    <w:rsid w:val="006974A3"/>
    <w:rsid w:val="006B2778"/>
    <w:rsid w:val="006B77A6"/>
    <w:rsid w:val="006C09AC"/>
    <w:rsid w:val="006D09B6"/>
    <w:rsid w:val="006D0AFC"/>
    <w:rsid w:val="006D25B8"/>
    <w:rsid w:val="006D37FF"/>
    <w:rsid w:val="006D6109"/>
    <w:rsid w:val="006E0F31"/>
    <w:rsid w:val="006E6313"/>
    <w:rsid w:val="006E65CD"/>
    <w:rsid w:val="006E6BC5"/>
    <w:rsid w:val="006F0AFF"/>
    <w:rsid w:val="006F3580"/>
    <w:rsid w:val="006F6DDD"/>
    <w:rsid w:val="007040C2"/>
    <w:rsid w:val="00710BF4"/>
    <w:rsid w:val="007119DA"/>
    <w:rsid w:val="00722590"/>
    <w:rsid w:val="00723D7F"/>
    <w:rsid w:val="00730D93"/>
    <w:rsid w:val="007549C3"/>
    <w:rsid w:val="00757226"/>
    <w:rsid w:val="00762C2A"/>
    <w:rsid w:val="0076545D"/>
    <w:rsid w:val="0076597B"/>
    <w:rsid w:val="0076725E"/>
    <w:rsid w:val="00767FAA"/>
    <w:rsid w:val="00771322"/>
    <w:rsid w:val="007718AB"/>
    <w:rsid w:val="00774386"/>
    <w:rsid w:val="007870B4"/>
    <w:rsid w:val="00791DB9"/>
    <w:rsid w:val="007A05CD"/>
    <w:rsid w:val="007A1033"/>
    <w:rsid w:val="007A39EF"/>
    <w:rsid w:val="007B6F00"/>
    <w:rsid w:val="007C439E"/>
    <w:rsid w:val="007C63AA"/>
    <w:rsid w:val="007C6C54"/>
    <w:rsid w:val="007D208B"/>
    <w:rsid w:val="007D2F6A"/>
    <w:rsid w:val="007D313B"/>
    <w:rsid w:val="007E30A6"/>
    <w:rsid w:val="007E3154"/>
    <w:rsid w:val="007E71F0"/>
    <w:rsid w:val="007F75FF"/>
    <w:rsid w:val="0080367C"/>
    <w:rsid w:val="00804394"/>
    <w:rsid w:val="00812A6C"/>
    <w:rsid w:val="008161E8"/>
    <w:rsid w:val="008202AE"/>
    <w:rsid w:val="00825080"/>
    <w:rsid w:val="00830358"/>
    <w:rsid w:val="00832A53"/>
    <w:rsid w:val="00832C7C"/>
    <w:rsid w:val="00835B0E"/>
    <w:rsid w:val="00845A63"/>
    <w:rsid w:val="0085161E"/>
    <w:rsid w:val="00857AAC"/>
    <w:rsid w:val="008738A7"/>
    <w:rsid w:val="008808DB"/>
    <w:rsid w:val="00884E79"/>
    <w:rsid w:val="00886F1A"/>
    <w:rsid w:val="00887EFB"/>
    <w:rsid w:val="00892D25"/>
    <w:rsid w:val="008B0FD9"/>
    <w:rsid w:val="008B4E1B"/>
    <w:rsid w:val="008C5223"/>
    <w:rsid w:val="008D1F93"/>
    <w:rsid w:val="008D54A3"/>
    <w:rsid w:val="008D62E6"/>
    <w:rsid w:val="008E67A1"/>
    <w:rsid w:val="008E79A4"/>
    <w:rsid w:val="008E7A70"/>
    <w:rsid w:val="008E7BD5"/>
    <w:rsid w:val="008F04EF"/>
    <w:rsid w:val="008F5A8C"/>
    <w:rsid w:val="00902F10"/>
    <w:rsid w:val="00903307"/>
    <w:rsid w:val="009171FE"/>
    <w:rsid w:val="00933D99"/>
    <w:rsid w:val="0093733D"/>
    <w:rsid w:val="009404FB"/>
    <w:rsid w:val="00946737"/>
    <w:rsid w:val="009567D3"/>
    <w:rsid w:val="00957AFF"/>
    <w:rsid w:val="00965DC6"/>
    <w:rsid w:val="00966DCE"/>
    <w:rsid w:val="00990BB1"/>
    <w:rsid w:val="00992643"/>
    <w:rsid w:val="00992B6A"/>
    <w:rsid w:val="0099338C"/>
    <w:rsid w:val="0099409E"/>
    <w:rsid w:val="009945B2"/>
    <w:rsid w:val="00994DD4"/>
    <w:rsid w:val="009A20D0"/>
    <w:rsid w:val="009B2136"/>
    <w:rsid w:val="009B3795"/>
    <w:rsid w:val="009B6F02"/>
    <w:rsid w:val="009C4C6D"/>
    <w:rsid w:val="009C65E3"/>
    <w:rsid w:val="009C724F"/>
    <w:rsid w:val="009D2078"/>
    <w:rsid w:val="009D3E21"/>
    <w:rsid w:val="009D7A7B"/>
    <w:rsid w:val="009E509E"/>
    <w:rsid w:val="009E57D8"/>
    <w:rsid w:val="00A00937"/>
    <w:rsid w:val="00A00F02"/>
    <w:rsid w:val="00A01A7F"/>
    <w:rsid w:val="00A1315E"/>
    <w:rsid w:val="00A13D5A"/>
    <w:rsid w:val="00A15D0A"/>
    <w:rsid w:val="00A161C6"/>
    <w:rsid w:val="00A1734E"/>
    <w:rsid w:val="00A20DCE"/>
    <w:rsid w:val="00A30FB5"/>
    <w:rsid w:val="00A312E9"/>
    <w:rsid w:val="00A31EC6"/>
    <w:rsid w:val="00A37704"/>
    <w:rsid w:val="00A4047B"/>
    <w:rsid w:val="00A404B0"/>
    <w:rsid w:val="00A41AA5"/>
    <w:rsid w:val="00A41E99"/>
    <w:rsid w:val="00A4674D"/>
    <w:rsid w:val="00A51D12"/>
    <w:rsid w:val="00A57194"/>
    <w:rsid w:val="00A62834"/>
    <w:rsid w:val="00A7679B"/>
    <w:rsid w:val="00A77A26"/>
    <w:rsid w:val="00A77B9B"/>
    <w:rsid w:val="00A81525"/>
    <w:rsid w:val="00A81AB8"/>
    <w:rsid w:val="00AA3D08"/>
    <w:rsid w:val="00AA48D4"/>
    <w:rsid w:val="00AA4C77"/>
    <w:rsid w:val="00AA5A7A"/>
    <w:rsid w:val="00AB1EEA"/>
    <w:rsid w:val="00AB36DF"/>
    <w:rsid w:val="00AB4B13"/>
    <w:rsid w:val="00AC0E2B"/>
    <w:rsid w:val="00AC338E"/>
    <w:rsid w:val="00AC6E50"/>
    <w:rsid w:val="00AD622E"/>
    <w:rsid w:val="00AE324E"/>
    <w:rsid w:val="00AE390F"/>
    <w:rsid w:val="00AF4961"/>
    <w:rsid w:val="00AF5BF3"/>
    <w:rsid w:val="00AF6B0E"/>
    <w:rsid w:val="00B138AD"/>
    <w:rsid w:val="00B20E63"/>
    <w:rsid w:val="00B21C9A"/>
    <w:rsid w:val="00B27B17"/>
    <w:rsid w:val="00B45271"/>
    <w:rsid w:val="00B5083E"/>
    <w:rsid w:val="00B509C3"/>
    <w:rsid w:val="00B554C9"/>
    <w:rsid w:val="00B61C22"/>
    <w:rsid w:val="00B62BD7"/>
    <w:rsid w:val="00B7104F"/>
    <w:rsid w:val="00B71F2D"/>
    <w:rsid w:val="00B77B34"/>
    <w:rsid w:val="00B82A91"/>
    <w:rsid w:val="00B861B0"/>
    <w:rsid w:val="00B9071A"/>
    <w:rsid w:val="00B95745"/>
    <w:rsid w:val="00B96F1A"/>
    <w:rsid w:val="00BA0BE1"/>
    <w:rsid w:val="00BA1CB4"/>
    <w:rsid w:val="00BA2378"/>
    <w:rsid w:val="00BA25CF"/>
    <w:rsid w:val="00BA303F"/>
    <w:rsid w:val="00BA653D"/>
    <w:rsid w:val="00BA6DA0"/>
    <w:rsid w:val="00BB1957"/>
    <w:rsid w:val="00BB2792"/>
    <w:rsid w:val="00BC0BB1"/>
    <w:rsid w:val="00BC5753"/>
    <w:rsid w:val="00BD179F"/>
    <w:rsid w:val="00BE1293"/>
    <w:rsid w:val="00BF0D71"/>
    <w:rsid w:val="00BF1428"/>
    <w:rsid w:val="00BF311D"/>
    <w:rsid w:val="00BF7621"/>
    <w:rsid w:val="00C004C0"/>
    <w:rsid w:val="00C05E1E"/>
    <w:rsid w:val="00C11C62"/>
    <w:rsid w:val="00C154C0"/>
    <w:rsid w:val="00C261F0"/>
    <w:rsid w:val="00C30162"/>
    <w:rsid w:val="00C31123"/>
    <w:rsid w:val="00C31E6B"/>
    <w:rsid w:val="00C32190"/>
    <w:rsid w:val="00C47ED8"/>
    <w:rsid w:val="00C53A51"/>
    <w:rsid w:val="00C65E59"/>
    <w:rsid w:val="00C71764"/>
    <w:rsid w:val="00C728EB"/>
    <w:rsid w:val="00C80DBF"/>
    <w:rsid w:val="00C8370F"/>
    <w:rsid w:val="00C911FF"/>
    <w:rsid w:val="00C91223"/>
    <w:rsid w:val="00C94A78"/>
    <w:rsid w:val="00CA0B8C"/>
    <w:rsid w:val="00CA1A0F"/>
    <w:rsid w:val="00CA1ACE"/>
    <w:rsid w:val="00CA59DA"/>
    <w:rsid w:val="00CB4A93"/>
    <w:rsid w:val="00CC063A"/>
    <w:rsid w:val="00CC3743"/>
    <w:rsid w:val="00CD6ECC"/>
    <w:rsid w:val="00CD6FFB"/>
    <w:rsid w:val="00CD7C5F"/>
    <w:rsid w:val="00CE76B9"/>
    <w:rsid w:val="00D06CA7"/>
    <w:rsid w:val="00D074E9"/>
    <w:rsid w:val="00D07981"/>
    <w:rsid w:val="00D14145"/>
    <w:rsid w:val="00D2178A"/>
    <w:rsid w:val="00D253CC"/>
    <w:rsid w:val="00D26188"/>
    <w:rsid w:val="00D27DB9"/>
    <w:rsid w:val="00D44B10"/>
    <w:rsid w:val="00D54A37"/>
    <w:rsid w:val="00D648BD"/>
    <w:rsid w:val="00D6508F"/>
    <w:rsid w:val="00D665FA"/>
    <w:rsid w:val="00D66640"/>
    <w:rsid w:val="00D7504A"/>
    <w:rsid w:val="00D75564"/>
    <w:rsid w:val="00D8315C"/>
    <w:rsid w:val="00D831D3"/>
    <w:rsid w:val="00D84BC8"/>
    <w:rsid w:val="00D84FC8"/>
    <w:rsid w:val="00D8781E"/>
    <w:rsid w:val="00D90122"/>
    <w:rsid w:val="00D909E1"/>
    <w:rsid w:val="00DB3836"/>
    <w:rsid w:val="00DB38BF"/>
    <w:rsid w:val="00DC4ABD"/>
    <w:rsid w:val="00DD5F85"/>
    <w:rsid w:val="00DD74A7"/>
    <w:rsid w:val="00DD7B42"/>
    <w:rsid w:val="00DE794E"/>
    <w:rsid w:val="00DF1861"/>
    <w:rsid w:val="00DF31D4"/>
    <w:rsid w:val="00DF59DF"/>
    <w:rsid w:val="00DF6451"/>
    <w:rsid w:val="00E026BE"/>
    <w:rsid w:val="00E06764"/>
    <w:rsid w:val="00E11458"/>
    <w:rsid w:val="00E162C3"/>
    <w:rsid w:val="00E20A80"/>
    <w:rsid w:val="00E24F86"/>
    <w:rsid w:val="00E26689"/>
    <w:rsid w:val="00E268FD"/>
    <w:rsid w:val="00E3092A"/>
    <w:rsid w:val="00E32E6B"/>
    <w:rsid w:val="00E33112"/>
    <w:rsid w:val="00E40FBA"/>
    <w:rsid w:val="00E47ACB"/>
    <w:rsid w:val="00E52A4E"/>
    <w:rsid w:val="00E53D36"/>
    <w:rsid w:val="00E61A6E"/>
    <w:rsid w:val="00E61BA9"/>
    <w:rsid w:val="00E76B5C"/>
    <w:rsid w:val="00E86569"/>
    <w:rsid w:val="00EB1160"/>
    <w:rsid w:val="00EB2D38"/>
    <w:rsid w:val="00EB4C63"/>
    <w:rsid w:val="00ED082A"/>
    <w:rsid w:val="00ED1806"/>
    <w:rsid w:val="00EE0948"/>
    <w:rsid w:val="00EE0F2D"/>
    <w:rsid w:val="00EE216D"/>
    <w:rsid w:val="00EE242F"/>
    <w:rsid w:val="00EE3C0E"/>
    <w:rsid w:val="00EE5F19"/>
    <w:rsid w:val="00EF0D5C"/>
    <w:rsid w:val="00EF72C0"/>
    <w:rsid w:val="00F00586"/>
    <w:rsid w:val="00F027B7"/>
    <w:rsid w:val="00F10B44"/>
    <w:rsid w:val="00F153ED"/>
    <w:rsid w:val="00F16A70"/>
    <w:rsid w:val="00F16B12"/>
    <w:rsid w:val="00F23B20"/>
    <w:rsid w:val="00F2448D"/>
    <w:rsid w:val="00F271C3"/>
    <w:rsid w:val="00F304EB"/>
    <w:rsid w:val="00F35DCD"/>
    <w:rsid w:val="00F40AA5"/>
    <w:rsid w:val="00F42C08"/>
    <w:rsid w:val="00F44867"/>
    <w:rsid w:val="00F44901"/>
    <w:rsid w:val="00F44AEE"/>
    <w:rsid w:val="00F53D55"/>
    <w:rsid w:val="00F56A83"/>
    <w:rsid w:val="00F663B8"/>
    <w:rsid w:val="00F70275"/>
    <w:rsid w:val="00F73C21"/>
    <w:rsid w:val="00F77C2B"/>
    <w:rsid w:val="00F83EC5"/>
    <w:rsid w:val="00F83FA1"/>
    <w:rsid w:val="00F860CC"/>
    <w:rsid w:val="00F9168D"/>
    <w:rsid w:val="00F920C9"/>
    <w:rsid w:val="00F92522"/>
    <w:rsid w:val="00F94E07"/>
    <w:rsid w:val="00FA2001"/>
    <w:rsid w:val="00FA2F6F"/>
    <w:rsid w:val="00FA4A02"/>
    <w:rsid w:val="00FA57B2"/>
    <w:rsid w:val="00FB2D51"/>
    <w:rsid w:val="00FB4F06"/>
    <w:rsid w:val="00FB599D"/>
    <w:rsid w:val="00FC33E1"/>
    <w:rsid w:val="00FC6466"/>
    <w:rsid w:val="00FD3C96"/>
    <w:rsid w:val="00FD5F48"/>
    <w:rsid w:val="00FE0BC8"/>
    <w:rsid w:val="00FF1557"/>
    <w:rsid w:val="00FF1DD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color="#9c0">
      <v:fill color="white" on="f"/>
      <v:stroke color="#9c0" weight=".05pt"/>
    </o:shapedefaults>
    <o:shapelayout v:ext="edit">
      <o:idmap v:ext="edit" data="2"/>
    </o:shapelayout>
  </w:shapeDefaults>
  <w:decimalSymbol w:val="."/>
  <w:listSeparator w:val=","/>
  <w14:docId w14:val="781AC1A7"/>
  <w15:docId w15:val="{B5EED274-0DCE-4FF3-984B-4A5FFD160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38BF"/>
    <w:pPr>
      <w:spacing w:line="280" w:lineRule="atLeast"/>
    </w:pPr>
    <w:rPr>
      <w:rFonts w:ascii="Bahnschrift SemiLight" w:hAnsi="Bahnschrift SemiLight"/>
      <w:sz w:val="24"/>
      <w:szCs w:val="24"/>
      <w:lang w:eastAsia="en-US"/>
    </w:rPr>
  </w:style>
  <w:style w:type="paragraph" w:styleId="Heading1">
    <w:name w:val="heading 1"/>
    <w:basedOn w:val="Normal"/>
    <w:next w:val="Normal"/>
    <w:link w:val="Heading1Char"/>
    <w:uiPriority w:val="99"/>
    <w:rsid w:val="002966FB"/>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semiHidden/>
    <w:unhideWhenUsed/>
    <w:qFormat/>
    <w:rsid w:val="002966FB"/>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
    <w:unhideWhenUsed/>
    <w:rsid w:val="002966FB"/>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qFormat/>
    <w:rsid w:val="00131BF5"/>
    <w:pPr>
      <w:tabs>
        <w:tab w:val="center" w:pos="4320"/>
        <w:tab w:val="right" w:pos="8640"/>
      </w:tabs>
    </w:pPr>
  </w:style>
  <w:style w:type="paragraph" w:styleId="FootnoteText">
    <w:name w:val="footnote text"/>
    <w:basedOn w:val="Normal"/>
    <w:link w:val="FootnoteTextChar"/>
    <w:uiPriority w:val="99"/>
    <w:semiHidden/>
    <w:unhideWhenUsed/>
    <w:qFormat/>
    <w:rsid w:val="005E23AB"/>
    <w:pPr>
      <w:spacing w:line="240" w:lineRule="auto"/>
    </w:pPr>
    <w:rPr>
      <w:sz w:val="18"/>
      <w:szCs w:val="20"/>
    </w:rPr>
  </w:style>
  <w:style w:type="paragraph" w:styleId="Caption">
    <w:name w:val="caption"/>
    <w:basedOn w:val="Normal"/>
    <w:next w:val="Normal"/>
    <w:uiPriority w:val="35"/>
    <w:unhideWhenUsed/>
    <w:qFormat/>
    <w:rsid w:val="005E23AB"/>
    <w:pPr>
      <w:spacing w:after="200" w:line="240" w:lineRule="auto"/>
    </w:pPr>
    <w:rPr>
      <w:bCs/>
      <w:sz w:val="20"/>
      <w:szCs w:val="18"/>
    </w:rPr>
  </w:style>
  <w:style w:type="character" w:styleId="Hyperlink">
    <w:name w:val="Hyperlink"/>
    <w:basedOn w:val="DefaultParagraphFont"/>
    <w:uiPriority w:val="99"/>
    <w:unhideWhenUsed/>
    <w:rsid w:val="00C32190"/>
    <w:rPr>
      <w:color w:val="0000FF"/>
      <w:u w:val="single"/>
    </w:rPr>
  </w:style>
  <w:style w:type="character" w:customStyle="1" w:styleId="FootnoteTextChar">
    <w:name w:val="Footnote Text Char"/>
    <w:basedOn w:val="DefaultParagraphFont"/>
    <w:link w:val="FootnoteText"/>
    <w:uiPriority w:val="99"/>
    <w:semiHidden/>
    <w:rsid w:val="005E23AB"/>
    <w:rPr>
      <w:rFonts w:ascii="Verdana" w:hAnsi="Verdana"/>
      <w:color w:val="000000" w:themeColor="text1"/>
      <w:sz w:val="18"/>
      <w:lang w:eastAsia="en-US"/>
    </w:rPr>
  </w:style>
  <w:style w:type="paragraph" w:styleId="Quote">
    <w:name w:val="Quote"/>
    <w:basedOn w:val="Normal"/>
    <w:next w:val="Normal"/>
    <w:link w:val="QuoteChar"/>
    <w:uiPriority w:val="29"/>
    <w:qFormat/>
    <w:rsid w:val="00DD5F85"/>
    <w:rPr>
      <w:iCs/>
      <w:color w:val="000000" w:themeColor="text1"/>
      <w:sz w:val="28"/>
    </w:rPr>
  </w:style>
  <w:style w:type="character" w:customStyle="1" w:styleId="QuoteChar">
    <w:name w:val="Quote Char"/>
    <w:basedOn w:val="DefaultParagraphFont"/>
    <w:link w:val="Quote"/>
    <w:uiPriority w:val="29"/>
    <w:rsid w:val="00DD5F85"/>
    <w:rPr>
      <w:rFonts w:ascii="Bahnschrift SemiLight" w:hAnsi="Bahnschrift SemiLight"/>
      <w:iCs/>
      <w:color w:val="000000" w:themeColor="text1"/>
      <w:sz w:val="28"/>
      <w:szCs w:val="24"/>
      <w:lang w:eastAsia="en-US"/>
    </w:rPr>
  </w:style>
  <w:style w:type="character" w:customStyle="1" w:styleId="FooterChar">
    <w:name w:val="Footer Char"/>
    <w:basedOn w:val="DefaultParagraphFont"/>
    <w:link w:val="Footer"/>
    <w:uiPriority w:val="99"/>
    <w:rsid w:val="00131BF5"/>
    <w:rPr>
      <w:rFonts w:ascii="Verdana" w:hAnsi="Verdana"/>
      <w:color w:val="000000" w:themeColor="text1"/>
      <w:sz w:val="24"/>
      <w:szCs w:val="24"/>
      <w:lang w:eastAsia="en-US"/>
    </w:rPr>
  </w:style>
  <w:style w:type="character" w:customStyle="1" w:styleId="HeaderChar">
    <w:name w:val="Header Char"/>
    <w:basedOn w:val="DefaultParagraphFont"/>
    <w:link w:val="Header"/>
    <w:uiPriority w:val="99"/>
    <w:rsid w:val="006525CD"/>
    <w:rPr>
      <w:rFonts w:ascii="Arial" w:hAnsi="Arial"/>
      <w:sz w:val="22"/>
      <w:szCs w:val="22"/>
      <w:lang w:val="en-US" w:eastAsia="en-US"/>
    </w:rPr>
  </w:style>
  <w:style w:type="character" w:styleId="Strong">
    <w:name w:val="Strong"/>
    <w:basedOn w:val="DefaultParagraphFont"/>
    <w:uiPriority w:val="22"/>
    <w:rsid w:val="005E23AB"/>
    <w:rPr>
      <w:b/>
      <w:bCs/>
    </w:rPr>
  </w:style>
  <w:style w:type="character" w:styleId="Emphasis">
    <w:name w:val="Emphasis"/>
    <w:basedOn w:val="DefaultParagraphFont"/>
    <w:uiPriority w:val="20"/>
    <w:rsid w:val="005E23AB"/>
    <w:rPr>
      <w:i/>
      <w:iCs/>
    </w:rPr>
  </w:style>
  <w:style w:type="paragraph" w:customStyle="1" w:styleId="Sectiontitle">
    <w:name w:val="Section title"/>
    <w:next w:val="Normal"/>
    <w:qFormat/>
    <w:rsid w:val="00DD5F85"/>
    <w:pPr>
      <w:outlineLvl w:val="0"/>
    </w:pPr>
    <w:rPr>
      <w:rFonts w:ascii="Bahnschrift" w:hAnsi="Bahnschrift"/>
      <w:b/>
      <w:color w:val="000000" w:themeColor="text1"/>
      <w:spacing w:val="5"/>
      <w:kern w:val="28"/>
      <w:sz w:val="48"/>
      <w:szCs w:val="52"/>
      <w:lang w:eastAsia="en-US"/>
    </w:rPr>
  </w:style>
  <w:style w:type="paragraph" w:customStyle="1" w:styleId="Introduction">
    <w:name w:val="Introduction"/>
    <w:basedOn w:val="Heading1"/>
    <w:next w:val="Normal"/>
    <w:qFormat/>
    <w:rsid w:val="00DD5F85"/>
    <w:pPr>
      <w:keepLines/>
      <w:spacing w:before="0" w:after="0" w:line="240" w:lineRule="auto"/>
    </w:pPr>
    <w:rPr>
      <w:rFonts w:ascii="Bahnschrift" w:hAnsi="Bahnschrift"/>
      <w:b w:val="0"/>
      <w:kern w:val="0"/>
      <w:szCs w:val="28"/>
    </w:rPr>
  </w:style>
  <w:style w:type="paragraph" w:customStyle="1" w:styleId="Aheading">
    <w:name w:val="A heading"/>
    <w:basedOn w:val="Heading1"/>
    <w:next w:val="Normal"/>
    <w:qFormat/>
    <w:rsid w:val="00193176"/>
    <w:pPr>
      <w:keepLines/>
      <w:spacing w:before="0" w:after="0" w:line="240" w:lineRule="auto"/>
    </w:pPr>
    <w:rPr>
      <w:rFonts w:ascii="Bahnschrift SemiBold" w:hAnsi="Bahnschrift SemiBold"/>
      <w:color w:val="000000" w:themeColor="text1"/>
      <w:kern w:val="0"/>
      <w:szCs w:val="28"/>
    </w:rPr>
  </w:style>
  <w:style w:type="paragraph" w:customStyle="1" w:styleId="Bheading">
    <w:name w:val="B heading"/>
    <w:basedOn w:val="Heading2"/>
    <w:next w:val="Normal"/>
    <w:qFormat/>
    <w:rsid w:val="00DB38BF"/>
    <w:pPr>
      <w:keepLines/>
      <w:spacing w:before="0" w:after="0" w:line="240" w:lineRule="auto"/>
    </w:pPr>
    <w:rPr>
      <w:rFonts w:ascii="Bahnschrift SemiBold" w:hAnsi="Bahnschrift SemiBold"/>
      <w:i w:val="0"/>
      <w:iCs w:val="0"/>
      <w:color w:val="212121"/>
      <w:szCs w:val="26"/>
    </w:rPr>
  </w:style>
  <w:style w:type="paragraph" w:customStyle="1" w:styleId="Cheading">
    <w:name w:val="C heading"/>
    <w:basedOn w:val="Heading3"/>
    <w:next w:val="Normal"/>
    <w:qFormat/>
    <w:rsid w:val="00DB38BF"/>
    <w:pPr>
      <w:keepLines/>
      <w:spacing w:before="0" w:after="0" w:line="240" w:lineRule="auto"/>
    </w:pPr>
    <w:rPr>
      <w:rFonts w:ascii="Bahnschrift" w:hAnsi="Bahnschrift"/>
      <w:b w:val="0"/>
      <w:color w:val="212121"/>
      <w:sz w:val="28"/>
      <w:szCs w:val="22"/>
    </w:rPr>
  </w:style>
  <w:style w:type="paragraph" w:customStyle="1" w:styleId="Dheading">
    <w:name w:val="D heading"/>
    <w:basedOn w:val="Heading3"/>
    <w:next w:val="Normal"/>
    <w:qFormat/>
    <w:rsid w:val="00DB38BF"/>
    <w:pPr>
      <w:keepLines/>
      <w:spacing w:before="0" w:after="0" w:line="240" w:lineRule="auto"/>
    </w:pPr>
    <w:rPr>
      <w:rFonts w:ascii="Bahnschrift SemiLight" w:hAnsi="Bahnschrift SemiLight"/>
      <w:b w:val="0"/>
      <w:color w:val="000000"/>
      <w:sz w:val="24"/>
      <w:szCs w:val="24"/>
    </w:rPr>
  </w:style>
  <w:style w:type="character" w:customStyle="1" w:styleId="Heading1Char">
    <w:name w:val="Heading 1 Char"/>
    <w:basedOn w:val="DefaultParagraphFont"/>
    <w:link w:val="Heading1"/>
    <w:uiPriority w:val="99"/>
    <w:rsid w:val="005E23AB"/>
    <w:rPr>
      <w:rFonts w:ascii="Cambria" w:hAnsi="Cambria"/>
      <w:b/>
      <w:bCs/>
      <w:color w:val="000000" w:themeColor="text1"/>
      <w:kern w:val="32"/>
      <w:sz w:val="32"/>
      <w:szCs w:val="32"/>
      <w:lang w:eastAsia="en-US"/>
    </w:rPr>
  </w:style>
  <w:style w:type="character" w:customStyle="1" w:styleId="Heading2Char">
    <w:name w:val="Heading 2 Char"/>
    <w:basedOn w:val="DefaultParagraphFont"/>
    <w:link w:val="Heading2"/>
    <w:uiPriority w:val="9"/>
    <w:semiHidden/>
    <w:rsid w:val="002966FB"/>
    <w:rPr>
      <w:rFonts w:ascii="Cambria" w:eastAsia="Times New Roman" w:hAnsi="Cambria" w:cs="Times New Roman"/>
      <w:b/>
      <w:bCs/>
      <w:i/>
      <w:iCs/>
      <w:sz w:val="28"/>
      <w:szCs w:val="28"/>
      <w:lang w:val="en-US" w:eastAsia="en-US"/>
    </w:rPr>
  </w:style>
  <w:style w:type="character" w:customStyle="1" w:styleId="Heading3Char">
    <w:name w:val="Heading 3 Char"/>
    <w:basedOn w:val="DefaultParagraphFont"/>
    <w:link w:val="Heading3"/>
    <w:uiPriority w:val="9"/>
    <w:rsid w:val="002966FB"/>
    <w:rPr>
      <w:rFonts w:ascii="Cambria" w:eastAsia="Times New Roman" w:hAnsi="Cambria" w:cs="Times New Roman"/>
      <w:b/>
      <w:bCs/>
      <w:sz w:val="26"/>
      <w:szCs w:val="26"/>
      <w:lang w:val="en-US" w:eastAsia="en-US"/>
    </w:rPr>
  </w:style>
  <w:style w:type="paragraph" w:customStyle="1" w:styleId="SecurityClassification">
    <w:name w:val="Security Classification"/>
    <w:basedOn w:val="Header"/>
    <w:link w:val="SecurityClassificationChar"/>
    <w:qFormat/>
    <w:rsid w:val="00131BF5"/>
    <w:pPr>
      <w:jc w:val="center"/>
    </w:pPr>
    <w:rPr>
      <w:b/>
      <w:caps/>
      <w:sz w:val="20"/>
      <w:szCs w:val="20"/>
    </w:rPr>
  </w:style>
  <w:style w:type="character" w:styleId="FootnoteReference">
    <w:name w:val="footnote reference"/>
    <w:basedOn w:val="DefaultParagraphFont"/>
    <w:uiPriority w:val="99"/>
    <w:semiHidden/>
    <w:unhideWhenUsed/>
    <w:rsid w:val="00131BF5"/>
    <w:rPr>
      <w:vertAlign w:val="superscript"/>
    </w:rPr>
  </w:style>
  <w:style w:type="character" w:customStyle="1" w:styleId="SecurityClassificationChar">
    <w:name w:val="Security Classification Char"/>
    <w:basedOn w:val="HeaderChar"/>
    <w:link w:val="SecurityClassification"/>
    <w:rsid w:val="00131BF5"/>
    <w:rPr>
      <w:rFonts w:ascii="Verdana" w:hAnsi="Verdana"/>
      <w:b/>
      <w:caps/>
      <w:color w:val="000000" w:themeColor="text1"/>
      <w:sz w:val="22"/>
      <w:szCs w:val="22"/>
      <w:lang w:val="en-US" w:eastAsia="en-US"/>
    </w:rPr>
  </w:style>
  <w:style w:type="paragraph" w:styleId="ListParagraph">
    <w:name w:val="List Paragraph"/>
    <w:basedOn w:val="Normal"/>
    <w:uiPriority w:val="34"/>
    <w:qFormat/>
    <w:rsid w:val="00D2178A"/>
    <w:pPr>
      <w:numPr>
        <w:numId w:val="1"/>
      </w:numPr>
      <w:contextualSpacing/>
    </w:pPr>
  </w:style>
  <w:style w:type="paragraph" w:styleId="TOCHeading">
    <w:name w:val="TOC Heading"/>
    <w:basedOn w:val="Aheading"/>
    <w:next w:val="Normal"/>
    <w:uiPriority w:val="39"/>
    <w:semiHidden/>
    <w:unhideWhenUsed/>
    <w:qFormat/>
    <w:rsid w:val="00272AD0"/>
    <w:pPr>
      <w:spacing w:before="480" w:line="276" w:lineRule="auto"/>
      <w:outlineLvl w:val="9"/>
    </w:pPr>
    <w:rPr>
      <w:rFonts w:eastAsiaTheme="majorEastAsia" w:cstheme="majorBidi"/>
      <w:sz w:val="28"/>
      <w:lang w:eastAsia="ja-JP"/>
    </w:rPr>
  </w:style>
  <w:style w:type="paragraph" w:styleId="TOC1">
    <w:name w:val="toc 1"/>
    <w:basedOn w:val="Normal"/>
    <w:next w:val="Normal"/>
    <w:autoRedefine/>
    <w:uiPriority w:val="39"/>
    <w:unhideWhenUsed/>
    <w:rsid w:val="00272AD0"/>
    <w:pPr>
      <w:spacing w:after="100"/>
    </w:pPr>
  </w:style>
  <w:style w:type="paragraph" w:styleId="TOC2">
    <w:name w:val="toc 2"/>
    <w:basedOn w:val="Normal"/>
    <w:next w:val="Normal"/>
    <w:autoRedefine/>
    <w:uiPriority w:val="39"/>
    <w:unhideWhenUsed/>
    <w:rsid w:val="00272AD0"/>
    <w:pPr>
      <w:spacing w:after="100"/>
      <w:ind w:left="240"/>
    </w:pPr>
  </w:style>
  <w:style w:type="paragraph" w:styleId="TOC3">
    <w:name w:val="toc 3"/>
    <w:basedOn w:val="Normal"/>
    <w:next w:val="Normal"/>
    <w:autoRedefine/>
    <w:uiPriority w:val="39"/>
    <w:unhideWhenUsed/>
    <w:rsid w:val="00272AD0"/>
    <w:pPr>
      <w:spacing w:after="100"/>
      <w:ind w:left="480"/>
    </w:pPr>
  </w:style>
  <w:style w:type="paragraph" w:styleId="BalloonText">
    <w:name w:val="Balloon Text"/>
    <w:basedOn w:val="Normal"/>
    <w:link w:val="BalloonTextChar"/>
    <w:uiPriority w:val="99"/>
    <w:semiHidden/>
    <w:unhideWhenUsed/>
    <w:rsid w:val="00272AD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2AD0"/>
    <w:rPr>
      <w:rFonts w:ascii="Tahoma" w:hAnsi="Tahoma" w:cs="Tahoma"/>
      <w:color w:val="000000" w:themeColor="text1"/>
      <w:sz w:val="16"/>
      <w:szCs w:val="16"/>
      <w:lang w:eastAsia="en-US"/>
    </w:rPr>
  </w:style>
  <w:style w:type="table" w:styleId="TableGrid">
    <w:name w:val="Table Grid"/>
    <w:basedOn w:val="TableNormal"/>
    <w:uiPriority w:val="59"/>
    <w:rsid w:val="00BA30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CADesign-Green">
    <w:name w:val="NCA Design - Green"/>
    <w:basedOn w:val="TableNormal"/>
    <w:uiPriority w:val="99"/>
    <w:rsid w:val="00965DC6"/>
    <w:rPr>
      <w:rFonts w:ascii="Bahnschrift" w:hAnsi="Bahnschrift"/>
      <w:color w:val="212121"/>
      <w:sz w:val="24"/>
    </w:rPr>
    <w:tblPr>
      <w:tblBorders>
        <w:top w:val="single" w:sz="4" w:space="0" w:color="212121"/>
        <w:left w:val="single" w:sz="4" w:space="0" w:color="212121"/>
        <w:bottom w:val="single" w:sz="4" w:space="0" w:color="212121"/>
        <w:right w:val="single" w:sz="4" w:space="0" w:color="212121"/>
        <w:insideH w:val="single" w:sz="4" w:space="0" w:color="212121"/>
        <w:insideV w:val="single" w:sz="4" w:space="0" w:color="212121"/>
      </w:tblBorders>
    </w:tblPr>
    <w:tcPr>
      <w:shd w:val="clear" w:color="auto" w:fill="auto"/>
    </w:tcPr>
    <w:tblStylePr w:type="firstRow">
      <w:rPr>
        <w:rFonts w:ascii="Bahnschrift" w:hAnsi="Bahnschrift"/>
        <w:b/>
        <w:color w:val="FFFFFF" w:themeColor="background1"/>
        <w:sz w:val="24"/>
      </w:rPr>
      <w:tblPr/>
      <w:tcPr>
        <w:shd w:val="clear" w:color="auto" w:fill="447604"/>
      </w:tcPr>
    </w:tblStylePr>
  </w:style>
  <w:style w:type="table" w:customStyle="1" w:styleId="NCADesign-Orange">
    <w:name w:val="NCA Design - Orange"/>
    <w:basedOn w:val="TableNormal"/>
    <w:uiPriority w:val="99"/>
    <w:rsid w:val="00965DC6"/>
    <w:rPr>
      <w:rFonts w:ascii="Bahnschrift" w:hAnsi="Bahnschrift"/>
      <w:color w:val="212121"/>
      <w:sz w:val="24"/>
    </w:rPr>
    <w:tblPr>
      <w:tblBorders>
        <w:top w:val="single" w:sz="4" w:space="0" w:color="212121"/>
        <w:left w:val="single" w:sz="4" w:space="0" w:color="212121"/>
        <w:bottom w:val="single" w:sz="4" w:space="0" w:color="212121"/>
        <w:right w:val="single" w:sz="4" w:space="0" w:color="212121"/>
        <w:insideH w:val="single" w:sz="4" w:space="0" w:color="212121"/>
        <w:insideV w:val="single" w:sz="4" w:space="0" w:color="212121"/>
      </w:tblBorders>
    </w:tblPr>
    <w:tcPr>
      <w:shd w:val="clear" w:color="auto" w:fill="auto"/>
    </w:tcPr>
    <w:tblStylePr w:type="firstRow">
      <w:rPr>
        <w:rFonts w:ascii="Bahnschrift" w:hAnsi="Bahnschrift"/>
        <w:b/>
        <w:sz w:val="24"/>
      </w:rPr>
      <w:tblPr/>
      <w:tcPr>
        <w:shd w:val="clear" w:color="auto" w:fill="FA8334"/>
      </w:tcPr>
    </w:tblStylePr>
  </w:style>
  <w:style w:type="table" w:customStyle="1" w:styleId="NCADesign-Pink">
    <w:name w:val="NCA Design - Pink"/>
    <w:basedOn w:val="TableNormal"/>
    <w:uiPriority w:val="99"/>
    <w:rsid w:val="00965DC6"/>
    <w:rPr>
      <w:rFonts w:ascii="Bahnschrift" w:hAnsi="Bahnschrift"/>
      <w:sz w:val="24"/>
    </w:rPr>
    <w:tblPr>
      <w:tblBorders>
        <w:top w:val="single" w:sz="4" w:space="0" w:color="212121"/>
        <w:left w:val="single" w:sz="4" w:space="0" w:color="212121"/>
        <w:bottom w:val="single" w:sz="4" w:space="0" w:color="212121"/>
        <w:right w:val="single" w:sz="4" w:space="0" w:color="212121"/>
        <w:insideH w:val="single" w:sz="4" w:space="0" w:color="212121"/>
        <w:insideV w:val="single" w:sz="4" w:space="0" w:color="212121"/>
      </w:tblBorders>
    </w:tblPr>
    <w:tcPr>
      <w:shd w:val="clear" w:color="auto" w:fill="auto"/>
    </w:tcPr>
    <w:tblStylePr w:type="firstRow">
      <w:rPr>
        <w:rFonts w:ascii="Bahnschrift" w:hAnsi="Bahnschrift"/>
        <w:b/>
        <w:color w:val="FFFFFF" w:themeColor="background1"/>
        <w:sz w:val="24"/>
      </w:rPr>
      <w:tblPr/>
      <w:tcPr>
        <w:shd w:val="clear" w:color="auto" w:fill="D51159"/>
      </w:tcPr>
    </w:tblStylePr>
  </w:style>
  <w:style w:type="table" w:customStyle="1" w:styleId="NCADesign-Yellow">
    <w:name w:val="NCA Design - Yellow"/>
    <w:basedOn w:val="TableNormal"/>
    <w:uiPriority w:val="99"/>
    <w:rsid w:val="00965DC6"/>
    <w:rPr>
      <w:rFonts w:ascii="Bahnschrift" w:hAnsi="Bahnschrift"/>
      <w:color w:val="212121"/>
      <w:sz w:val="24"/>
    </w:rPr>
    <w:tblPr>
      <w:tblBorders>
        <w:top w:val="single" w:sz="4" w:space="0" w:color="212121"/>
        <w:left w:val="single" w:sz="4" w:space="0" w:color="212121"/>
        <w:bottom w:val="single" w:sz="4" w:space="0" w:color="212121"/>
        <w:right w:val="single" w:sz="4" w:space="0" w:color="212121"/>
        <w:insideH w:val="single" w:sz="4" w:space="0" w:color="212121"/>
        <w:insideV w:val="single" w:sz="4" w:space="0" w:color="212121"/>
      </w:tblBorders>
    </w:tblPr>
    <w:tcPr>
      <w:shd w:val="clear" w:color="auto" w:fill="auto"/>
    </w:tcPr>
    <w:tblStylePr w:type="firstRow">
      <w:rPr>
        <w:rFonts w:ascii="Bahnschrift" w:hAnsi="Bahnschrift"/>
        <w:b/>
        <w:color w:val="212121"/>
        <w:sz w:val="24"/>
      </w:rPr>
      <w:tblPr/>
      <w:tcPr>
        <w:shd w:val="clear" w:color="auto" w:fill="F6AE2D"/>
      </w:tcPr>
    </w:tblStylePr>
  </w:style>
  <w:style w:type="paragraph" w:styleId="NormalWeb">
    <w:name w:val="Normal (Web)"/>
    <w:basedOn w:val="Normal"/>
    <w:uiPriority w:val="99"/>
    <w:semiHidden/>
    <w:unhideWhenUsed/>
    <w:rsid w:val="00573B00"/>
    <w:pPr>
      <w:spacing w:before="100" w:beforeAutospacing="1" w:after="100" w:afterAutospacing="1" w:line="240" w:lineRule="auto"/>
    </w:pPr>
    <w:rPr>
      <w:rFonts w:ascii="Times New Roman" w:hAnsi="Times New Roman"/>
      <w:lang w:eastAsia="en-GB"/>
    </w:rPr>
  </w:style>
  <w:style w:type="paragraph" w:styleId="CommentText">
    <w:name w:val="annotation text"/>
    <w:basedOn w:val="Normal"/>
    <w:link w:val="CommentTextChar"/>
    <w:uiPriority w:val="99"/>
    <w:unhideWhenUsed/>
    <w:rsid w:val="00354392"/>
    <w:pPr>
      <w:spacing w:after="160" w:line="240" w:lineRule="auto"/>
    </w:pPr>
    <w:rPr>
      <w:rFonts w:ascii="Calibri" w:eastAsia="Calibri" w:hAnsi="Calibri" w:cs="Calibri"/>
      <w:sz w:val="20"/>
      <w:szCs w:val="20"/>
      <w:lang w:eastAsia="en-GB"/>
    </w:rPr>
  </w:style>
  <w:style w:type="character" w:customStyle="1" w:styleId="CommentTextChar">
    <w:name w:val="Comment Text Char"/>
    <w:basedOn w:val="DefaultParagraphFont"/>
    <w:link w:val="CommentText"/>
    <w:uiPriority w:val="99"/>
    <w:rsid w:val="00354392"/>
    <w:rPr>
      <w:rFonts w:ascii="Calibri" w:eastAsia="Calibri" w:hAnsi="Calibri" w:cs="Calibri"/>
    </w:rPr>
  </w:style>
  <w:style w:type="character" w:styleId="CommentReference">
    <w:name w:val="annotation reference"/>
    <w:basedOn w:val="DefaultParagraphFont"/>
    <w:uiPriority w:val="99"/>
    <w:semiHidden/>
    <w:unhideWhenUsed/>
    <w:rsid w:val="00354392"/>
    <w:rPr>
      <w:sz w:val="16"/>
      <w:szCs w:val="16"/>
    </w:rPr>
  </w:style>
  <w:style w:type="paragraph" w:customStyle="1" w:styleId="DocumentTitle">
    <w:name w:val="Document Title"/>
    <w:basedOn w:val="Sectiontitle"/>
    <w:link w:val="DocumentTitleChar"/>
    <w:qFormat/>
    <w:rsid w:val="00B27B17"/>
    <w:pPr>
      <w:spacing w:after="120"/>
    </w:pPr>
    <w:rPr>
      <w:rFonts w:ascii="Bahnschrift SemiBold" w:hAnsi="Bahnschrift SemiBold"/>
      <w:color w:val="auto"/>
      <w:sz w:val="52"/>
    </w:rPr>
  </w:style>
  <w:style w:type="character" w:customStyle="1" w:styleId="DocumentTitleChar">
    <w:name w:val="Document Title Char"/>
    <w:link w:val="DocumentTitle"/>
    <w:rsid w:val="00B27B17"/>
    <w:rPr>
      <w:rFonts w:ascii="Bahnschrift SemiBold" w:hAnsi="Bahnschrift SemiBold"/>
      <w:b/>
      <w:spacing w:val="5"/>
      <w:kern w:val="28"/>
      <w:sz w:val="52"/>
      <w:szCs w:val="52"/>
      <w:lang w:eastAsia="en-US"/>
    </w:rPr>
  </w:style>
  <w:style w:type="character" w:styleId="UnresolvedMention">
    <w:name w:val="Unresolved Mention"/>
    <w:basedOn w:val="DefaultParagraphFont"/>
    <w:uiPriority w:val="99"/>
    <w:semiHidden/>
    <w:unhideWhenUsed/>
    <w:rsid w:val="00AE324E"/>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0F4637"/>
    <w:pPr>
      <w:spacing w:after="0"/>
    </w:pPr>
    <w:rPr>
      <w:rFonts w:ascii="Bahnschrift SemiLight" w:eastAsia="Times New Roman" w:hAnsi="Bahnschrift SemiLight" w:cs="Times New Roman"/>
      <w:b/>
      <w:bCs/>
      <w:lang w:eastAsia="en-US"/>
    </w:rPr>
  </w:style>
  <w:style w:type="character" w:customStyle="1" w:styleId="CommentSubjectChar">
    <w:name w:val="Comment Subject Char"/>
    <w:basedOn w:val="CommentTextChar"/>
    <w:link w:val="CommentSubject"/>
    <w:uiPriority w:val="99"/>
    <w:semiHidden/>
    <w:rsid w:val="000F4637"/>
    <w:rPr>
      <w:rFonts w:ascii="Bahnschrift SemiLight" w:eastAsia="Calibri" w:hAnsi="Bahnschrift SemiLight" w:cs="Calibri"/>
      <w:b/>
      <w:bCs/>
      <w:lang w:eastAsia="en-US"/>
    </w:rPr>
  </w:style>
  <w:style w:type="table" w:customStyle="1" w:styleId="TableGrid1">
    <w:name w:val="Table Grid1"/>
    <w:basedOn w:val="TableNormal"/>
    <w:next w:val="TableGrid"/>
    <w:uiPriority w:val="59"/>
    <w:rsid w:val="0014118F"/>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119781">
      <w:bodyDiv w:val="1"/>
      <w:marLeft w:val="0"/>
      <w:marRight w:val="0"/>
      <w:marTop w:val="0"/>
      <w:marBottom w:val="0"/>
      <w:divBdr>
        <w:top w:val="none" w:sz="0" w:space="0" w:color="auto"/>
        <w:left w:val="none" w:sz="0" w:space="0" w:color="auto"/>
        <w:bottom w:val="none" w:sz="0" w:space="0" w:color="auto"/>
        <w:right w:val="none" w:sz="0" w:space="0" w:color="auto"/>
      </w:divBdr>
    </w:div>
    <w:div w:id="133332113">
      <w:bodyDiv w:val="1"/>
      <w:marLeft w:val="0"/>
      <w:marRight w:val="0"/>
      <w:marTop w:val="0"/>
      <w:marBottom w:val="0"/>
      <w:divBdr>
        <w:top w:val="none" w:sz="0" w:space="0" w:color="auto"/>
        <w:left w:val="none" w:sz="0" w:space="0" w:color="auto"/>
        <w:bottom w:val="none" w:sz="0" w:space="0" w:color="auto"/>
        <w:right w:val="none" w:sz="0" w:space="0" w:color="auto"/>
      </w:divBdr>
    </w:div>
    <w:div w:id="211843642">
      <w:bodyDiv w:val="1"/>
      <w:marLeft w:val="0"/>
      <w:marRight w:val="0"/>
      <w:marTop w:val="0"/>
      <w:marBottom w:val="0"/>
      <w:divBdr>
        <w:top w:val="none" w:sz="0" w:space="0" w:color="auto"/>
        <w:left w:val="none" w:sz="0" w:space="0" w:color="auto"/>
        <w:bottom w:val="none" w:sz="0" w:space="0" w:color="auto"/>
        <w:right w:val="none" w:sz="0" w:space="0" w:color="auto"/>
      </w:divBdr>
    </w:div>
    <w:div w:id="509683934">
      <w:bodyDiv w:val="1"/>
      <w:marLeft w:val="0"/>
      <w:marRight w:val="0"/>
      <w:marTop w:val="0"/>
      <w:marBottom w:val="0"/>
      <w:divBdr>
        <w:top w:val="none" w:sz="0" w:space="0" w:color="auto"/>
        <w:left w:val="none" w:sz="0" w:space="0" w:color="auto"/>
        <w:bottom w:val="none" w:sz="0" w:space="0" w:color="auto"/>
        <w:right w:val="none" w:sz="0" w:space="0" w:color="auto"/>
      </w:divBdr>
    </w:div>
    <w:div w:id="533811255">
      <w:bodyDiv w:val="1"/>
      <w:marLeft w:val="0"/>
      <w:marRight w:val="0"/>
      <w:marTop w:val="0"/>
      <w:marBottom w:val="0"/>
      <w:divBdr>
        <w:top w:val="none" w:sz="0" w:space="0" w:color="auto"/>
        <w:left w:val="none" w:sz="0" w:space="0" w:color="auto"/>
        <w:bottom w:val="none" w:sz="0" w:space="0" w:color="auto"/>
        <w:right w:val="none" w:sz="0" w:space="0" w:color="auto"/>
      </w:divBdr>
    </w:div>
    <w:div w:id="666707867">
      <w:bodyDiv w:val="1"/>
      <w:marLeft w:val="0"/>
      <w:marRight w:val="0"/>
      <w:marTop w:val="0"/>
      <w:marBottom w:val="0"/>
      <w:divBdr>
        <w:top w:val="none" w:sz="0" w:space="0" w:color="auto"/>
        <w:left w:val="none" w:sz="0" w:space="0" w:color="auto"/>
        <w:bottom w:val="none" w:sz="0" w:space="0" w:color="auto"/>
        <w:right w:val="none" w:sz="0" w:space="0" w:color="auto"/>
      </w:divBdr>
      <w:divsChild>
        <w:div w:id="1429424297">
          <w:marLeft w:val="446"/>
          <w:marRight w:val="0"/>
          <w:marTop w:val="0"/>
          <w:marBottom w:val="0"/>
          <w:divBdr>
            <w:top w:val="none" w:sz="0" w:space="0" w:color="auto"/>
            <w:left w:val="none" w:sz="0" w:space="0" w:color="auto"/>
            <w:bottom w:val="none" w:sz="0" w:space="0" w:color="auto"/>
            <w:right w:val="none" w:sz="0" w:space="0" w:color="auto"/>
          </w:divBdr>
        </w:div>
        <w:div w:id="208152745">
          <w:marLeft w:val="446"/>
          <w:marRight w:val="0"/>
          <w:marTop w:val="0"/>
          <w:marBottom w:val="0"/>
          <w:divBdr>
            <w:top w:val="none" w:sz="0" w:space="0" w:color="auto"/>
            <w:left w:val="none" w:sz="0" w:space="0" w:color="auto"/>
            <w:bottom w:val="none" w:sz="0" w:space="0" w:color="auto"/>
            <w:right w:val="none" w:sz="0" w:space="0" w:color="auto"/>
          </w:divBdr>
        </w:div>
        <w:div w:id="1937980234">
          <w:marLeft w:val="446"/>
          <w:marRight w:val="0"/>
          <w:marTop w:val="0"/>
          <w:marBottom w:val="0"/>
          <w:divBdr>
            <w:top w:val="none" w:sz="0" w:space="0" w:color="auto"/>
            <w:left w:val="none" w:sz="0" w:space="0" w:color="auto"/>
            <w:bottom w:val="none" w:sz="0" w:space="0" w:color="auto"/>
            <w:right w:val="none" w:sz="0" w:space="0" w:color="auto"/>
          </w:divBdr>
        </w:div>
        <w:div w:id="1402753728">
          <w:marLeft w:val="446"/>
          <w:marRight w:val="0"/>
          <w:marTop w:val="0"/>
          <w:marBottom w:val="0"/>
          <w:divBdr>
            <w:top w:val="none" w:sz="0" w:space="0" w:color="auto"/>
            <w:left w:val="none" w:sz="0" w:space="0" w:color="auto"/>
            <w:bottom w:val="none" w:sz="0" w:space="0" w:color="auto"/>
            <w:right w:val="none" w:sz="0" w:space="0" w:color="auto"/>
          </w:divBdr>
        </w:div>
      </w:divsChild>
    </w:div>
    <w:div w:id="707224163">
      <w:bodyDiv w:val="1"/>
      <w:marLeft w:val="0"/>
      <w:marRight w:val="0"/>
      <w:marTop w:val="0"/>
      <w:marBottom w:val="0"/>
      <w:divBdr>
        <w:top w:val="none" w:sz="0" w:space="0" w:color="auto"/>
        <w:left w:val="none" w:sz="0" w:space="0" w:color="auto"/>
        <w:bottom w:val="none" w:sz="0" w:space="0" w:color="auto"/>
        <w:right w:val="none" w:sz="0" w:space="0" w:color="auto"/>
      </w:divBdr>
    </w:div>
    <w:div w:id="1036154516">
      <w:bodyDiv w:val="1"/>
      <w:marLeft w:val="0"/>
      <w:marRight w:val="0"/>
      <w:marTop w:val="0"/>
      <w:marBottom w:val="0"/>
      <w:divBdr>
        <w:top w:val="none" w:sz="0" w:space="0" w:color="auto"/>
        <w:left w:val="none" w:sz="0" w:space="0" w:color="auto"/>
        <w:bottom w:val="none" w:sz="0" w:space="0" w:color="auto"/>
        <w:right w:val="none" w:sz="0" w:space="0" w:color="auto"/>
      </w:divBdr>
    </w:div>
    <w:div w:id="1048071058">
      <w:bodyDiv w:val="1"/>
      <w:marLeft w:val="0"/>
      <w:marRight w:val="0"/>
      <w:marTop w:val="0"/>
      <w:marBottom w:val="0"/>
      <w:divBdr>
        <w:top w:val="none" w:sz="0" w:space="0" w:color="auto"/>
        <w:left w:val="none" w:sz="0" w:space="0" w:color="auto"/>
        <w:bottom w:val="none" w:sz="0" w:space="0" w:color="auto"/>
        <w:right w:val="none" w:sz="0" w:space="0" w:color="auto"/>
      </w:divBdr>
    </w:div>
    <w:div w:id="1176848546">
      <w:bodyDiv w:val="1"/>
      <w:marLeft w:val="0"/>
      <w:marRight w:val="0"/>
      <w:marTop w:val="0"/>
      <w:marBottom w:val="0"/>
      <w:divBdr>
        <w:top w:val="none" w:sz="0" w:space="0" w:color="auto"/>
        <w:left w:val="none" w:sz="0" w:space="0" w:color="auto"/>
        <w:bottom w:val="none" w:sz="0" w:space="0" w:color="auto"/>
        <w:right w:val="none" w:sz="0" w:space="0" w:color="auto"/>
      </w:divBdr>
    </w:div>
    <w:div w:id="1223716033">
      <w:bodyDiv w:val="1"/>
      <w:marLeft w:val="0"/>
      <w:marRight w:val="0"/>
      <w:marTop w:val="0"/>
      <w:marBottom w:val="0"/>
      <w:divBdr>
        <w:top w:val="none" w:sz="0" w:space="0" w:color="auto"/>
        <w:left w:val="none" w:sz="0" w:space="0" w:color="auto"/>
        <w:bottom w:val="none" w:sz="0" w:space="0" w:color="auto"/>
        <w:right w:val="none" w:sz="0" w:space="0" w:color="auto"/>
      </w:divBdr>
    </w:div>
    <w:div w:id="1293638021">
      <w:bodyDiv w:val="1"/>
      <w:marLeft w:val="0"/>
      <w:marRight w:val="0"/>
      <w:marTop w:val="0"/>
      <w:marBottom w:val="0"/>
      <w:divBdr>
        <w:top w:val="none" w:sz="0" w:space="0" w:color="auto"/>
        <w:left w:val="none" w:sz="0" w:space="0" w:color="auto"/>
        <w:bottom w:val="none" w:sz="0" w:space="0" w:color="auto"/>
        <w:right w:val="none" w:sz="0" w:space="0" w:color="auto"/>
      </w:divBdr>
    </w:div>
    <w:div w:id="1336303576">
      <w:bodyDiv w:val="1"/>
      <w:marLeft w:val="0"/>
      <w:marRight w:val="0"/>
      <w:marTop w:val="0"/>
      <w:marBottom w:val="0"/>
      <w:divBdr>
        <w:top w:val="none" w:sz="0" w:space="0" w:color="auto"/>
        <w:left w:val="none" w:sz="0" w:space="0" w:color="auto"/>
        <w:bottom w:val="none" w:sz="0" w:space="0" w:color="auto"/>
        <w:right w:val="none" w:sz="0" w:space="0" w:color="auto"/>
      </w:divBdr>
    </w:div>
    <w:div w:id="1365061075">
      <w:bodyDiv w:val="1"/>
      <w:marLeft w:val="0"/>
      <w:marRight w:val="0"/>
      <w:marTop w:val="0"/>
      <w:marBottom w:val="0"/>
      <w:divBdr>
        <w:top w:val="none" w:sz="0" w:space="0" w:color="auto"/>
        <w:left w:val="none" w:sz="0" w:space="0" w:color="auto"/>
        <w:bottom w:val="none" w:sz="0" w:space="0" w:color="auto"/>
        <w:right w:val="none" w:sz="0" w:space="0" w:color="auto"/>
      </w:divBdr>
    </w:div>
    <w:div w:id="1522936065">
      <w:bodyDiv w:val="1"/>
      <w:marLeft w:val="0"/>
      <w:marRight w:val="0"/>
      <w:marTop w:val="0"/>
      <w:marBottom w:val="0"/>
      <w:divBdr>
        <w:top w:val="none" w:sz="0" w:space="0" w:color="auto"/>
        <w:left w:val="none" w:sz="0" w:space="0" w:color="auto"/>
        <w:bottom w:val="none" w:sz="0" w:space="0" w:color="auto"/>
        <w:right w:val="none" w:sz="0" w:space="0" w:color="auto"/>
      </w:divBdr>
    </w:div>
    <w:div w:id="1598445083">
      <w:bodyDiv w:val="1"/>
      <w:marLeft w:val="0"/>
      <w:marRight w:val="0"/>
      <w:marTop w:val="0"/>
      <w:marBottom w:val="0"/>
      <w:divBdr>
        <w:top w:val="none" w:sz="0" w:space="0" w:color="auto"/>
        <w:left w:val="none" w:sz="0" w:space="0" w:color="auto"/>
        <w:bottom w:val="none" w:sz="0" w:space="0" w:color="auto"/>
        <w:right w:val="none" w:sz="0" w:space="0" w:color="auto"/>
      </w:divBdr>
      <w:divsChild>
        <w:div w:id="503595699">
          <w:marLeft w:val="446"/>
          <w:marRight w:val="0"/>
          <w:marTop w:val="0"/>
          <w:marBottom w:val="0"/>
          <w:divBdr>
            <w:top w:val="none" w:sz="0" w:space="0" w:color="auto"/>
            <w:left w:val="none" w:sz="0" w:space="0" w:color="auto"/>
            <w:bottom w:val="none" w:sz="0" w:space="0" w:color="auto"/>
            <w:right w:val="none" w:sz="0" w:space="0" w:color="auto"/>
          </w:divBdr>
        </w:div>
        <w:div w:id="1162501219">
          <w:marLeft w:val="446"/>
          <w:marRight w:val="0"/>
          <w:marTop w:val="0"/>
          <w:marBottom w:val="0"/>
          <w:divBdr>
            <w:top w:val="none" w:sz="0" w:space="0" w:color="auto"/>
            <w:left w:val="none" w:sz="0" w:space="0" w:color="auto"/>
            <w:bottom w:val="none" w:sz="0" w:space="0" w:color="auto"/>
            <w:right w:val="none" w:sz="0" w:space="0" w:color="auto"/>
          </w:divBdr>
        </w:div>
        <w:div w:id="1867911248">
          <w:marLeft w:val="446"/>
          <w:marRight w:val="0"/>
          <w:marTop w:val="0"/>
          <w:marBottom w:val="0"/>
          <w:divBdr>
            <w:top w:val="none" w:sz="0" w:space="0" w:color="auto"/>
            <w:left w:val="none" w:sz="0" w:space="0" w:color="auto"/>
            <w:bottom w:val="none" w:sz="0" w:space="0" w:color="auto"/>
            <w:right w:val="none" w:sz="0" w:space="0" w:color="auto"/>
          </w:divBdr>
        </w:div>
      </w:divsChild>
    </w:div>
    <w:div w:id="1609777537">
      <w:bodyDiv w:val="1"/>
      <w:marLeft w:val="0"/>
      <w:marRight w:val="0"/>
      <w:marTop w:val="0"/>
      <w:marBottom w:val="0"/>
      <w:divBdr>
        <w:top w:val="none" w:sz="0" w:space="0" w:color="auto"/>
        <w:left w:val="none" w:sz="0" w:space="0" w:color="auto"/>
        <w:bottom w:val="none" w:sz="0" w:space="0" w:color="auto"/>
        <w:right w:val="none" w:sz="0" w:space="0" w:color="auto"/>
      </w:divBdr>
      <w:divsChild>
        <w:div w:id="1317997594">
          <w:marLeft w:val="0"/>
          <w:marRight w:val="0"/>
          <w:marTop w:val="0"/>
          <w:marBottom w:val="0"/>
          <w:divBdr>
            <w:top w:val="none" w:sz="0" w:space="0" w:color="auto"/>
            <w:left w:val="none" w:sz="0" w:space="0" w:color="auto"/>
            <w:bottom w:val="none" w:sz="0" w:space="0" w:color="auto"/>
            <w:right w:val="none" w:sz="0" w:space="0" w:color="auto"/>
          </w:divBdr>
          <w:divsChild>
            <w:div w:id="656693486">
              <w:marLeft w:val="0"/>
              <w:marRight w:val="0"/>
              <w:marTop w:val="109"/>
              <w:marBottom w:val="0"/>
              <w:divBdr>
                <w:top w:val="single" w:sz="6" w:space="5" w:color="666666"/>
                <w:left w:val="none" w:sz="0" w:space="0" w:color="auto"/>
                <w:bottom w:val="none" w:sz="0" w:space="0" w:color="auto"/>
                <w:right w:val="none" w:sz="0" w:space="0" w:color="auto"/>
              </w:divBdr>
            </w:div>
          </w:divsChild>
        </w:div>
      </w:divsChild>
    </w:div>
    <w:div w:id="1789154797">
      <w:bodyDiv w:val="1"/>
      <w:marLeft w:val="0"/>
      <w:marRight w:val="0"/>
      <w:marTop w:val="0"/>
      <w:marBottom w:val="0"/>
      <w:divBdr>
        <w:top w:val="none" w:sz="0" w:space="0" w:color="auto"/>
        <w:left w:val="none" w:sz="0" w:space="0" w:color="auto"/>
        <w:bottom w:val="none" w:sz="0" w:space="0" w:color="auto"/>
        <w:right w:val="none" w:sz="0" w:space="0" w:color="auto"/>
      </w:divBdr>
    </w:div>
    <w:div w:id="1822497129">
      <w:bodyDiv w:val="1"/>
      <w:marLeft w:val="0"/>
      <w:marRight w:val="0"/>
      <w:marTop w:val="0"/>
      <w:marBottom w:val="0"/>
      <w:divBdr>
        <w:top w:val="none" w:sz="0" w:space="0" w:color="auto"/>
        <w:left w:val="none" w:sz="0" w:space="0" w:color="auto"/>
        <w:bottom w:val="none" w:sz="0" w:space="0" w:color="auto"/>
        <w:right w:val="none" w:sz="0" w:space="0" w:color="auto"/>
      </w:divBdr>
    </w:div>
    <w:div w:id="1835761337">
      <w:bodyDiv w:val="1"/>
      <w:marLeft w:val="0"/>
      <w:marRight w:val="0"/>
      <w:marTop w:val="0"/>
      <w:marBottom w:val="0"/>
      <w:divBdr>
        <w:top w:val="none" w:sz="0" w:space="0" w:color="auto"/>
        <w:left w:val="none" w:sz="0" w:space="0" w:color="auto"/>
        <w:bottom w:val="none" w:sz="0" w:space="0" w:color="auto"/>
        <w:right w:val="none" w:sz="0" w:space="0" w:color="auto"/>
      </w:divBdr>
    </w:div>
    <w:div w:id="1880121997">
      <w:bodyDiv w:val="1"/>
      <w:marLeft w:val="0"/>
      <w:marRight w:val="0"/>
      <w:marTop w:val="0"/>
      <w:marBottom w:val="0"/>
      <w:divBdr>
        <w:top w:val="none" w:sz="0" w:space="0" w:color="auto"/>
        <w:left w:val="none" w:sz="0" w:space="0" w:color="auto"/>
        <w:bottom w:val="none" w:sz="0" w:space="0" w:color="auto"/>
        <w:right w:val="none" w:sz="0" w:space="0" w:color="auto"/>
      </w:divBdr>
      <w:divsChild>
        <w:div w:id="559052167">
          <w:marLeft w:val="547"/>
          <w:marRight w:val="0"/>
          <w:marTop w:val="200"/>
          <w:marBottom w:val="0"/>
          <w:divBdr>
            <w:top w:val="none" w:sz="0" w:space="0" w:color="auto"/>
            <w:left w:val="none" w:sz="0" w:space="0" w:color="auto"/>
            <w:bottom w:val="none" w:sz="0" w:space="0" w:color="auto"/>
            <w:right w:val="none" w:sz="0" w:space="0" w:color="auto"/>
          </w:divBdr>
        </w:div>
        <w:div w:id="1035083053">
          <w:marLeft w:val="547"/>
          <w:marRight w:val="0"/>
          <w:marTop w:val="200"/>
          <w:marBottom w:val="0"/>
          <w:divBdr>
            <w:top w:val="none" w:sz="0" w:space="0" w:color="auto"/>
            <w:left w:val="none" w:sz="0" w:space="0" w:color="auto"/>
            <w:bottom w:val="none" w:sz="0" w:space="0" w:color="auto"/>
            <w:right w:val="none" w:sz="0" w:space="0" w:color="auto"/>
          </w:divBdr>
        </w:div>
        <w:div w:id="2049641919">
          <w:marLeft w:val="547"/>
          <w:marRight w:val="0"/>
          <w:marTop w:val="200"/>
          <w:marBottom w:val="0"/>
          <w:divBdr>
            <w:top w:val="none" w:sz="0" w:space="0" w:color="auto"/>
            <w:left w:val="none" w:sz="0" w:space="0" w:color="auto"/>
            <w:bottom w:val="none" w:sz="0" w:space="0" w:color="auto"/>
            <w:right w:val="none" w:sz="0" w:space="0" w:color="auto"/>
          </w:divBdr>
        </w:div>
      </w:divsChild>
    </w:div>
    <w:div w:id="1890216879">
      <w:bodyDiv w:val="1"/>
      <w:marLeft w:val="0"/>
      <w:marRight w:val="0"/>
      <w:marTop w:val="0"/>
      <w:marBottom w:val="0"/>
      <w:divBdr>
        <w:top w:val="none" w:sz="0" w:space="0" w:color="auto"/>
        <w:left w:val="none" w:sz="0" w:space="0" w:color="auto"/>
        <w:bottom w:val="none" w:sz="0" w:space="0" w:color="auto"/>
        <w:right w:val="none" w:sz="0" w:space="0" w:color="auto"/>
      </w:divBdr>
      <w:divsChild>
        <w:div w:id="1826510784">
          <w:marLeft w:val="0"/>
          <w:marRight w:val="0"/>
          <w:marTop w:val="0"/>
          <w:marBottom w:val="0"/>
          <w:divBdr>
            <w:top w:val="none" w:sz="0" w:space="0" w:color="auto"/>
            <w:left w:val="none" w:sz="0" w:space="0" w:color="auto"/>
            <w:bottom w:val="none" w:sz="0" w:space="0" w:color="auto"/>
            <w:right w:val="none" w:sz="0" w:space="0" w:color="auto"/>
          </w:divBdr>
          <w:divsChild>
            <w:div w:id="2037848042">
              <w:marLeft w:val="0"/>
              <w:marRight w:val="0"/>
              <w:marTop w:val="109"/>
              <w:marBottom w:val="0"/>
              <w:divBdr>
                <w:top w:val="single" w:sz="6" w:space="5" w:color="666666"/>
                <w:left w:val="none" w:sz="0" w:space="0" w:color="auto"/>
                <w:bottom w:val="none" w:sz="0" w:space="0" w:color="auto"/>
                <w:right w:val="none" w:sz="0" w:space="0" w:color="auto"/>
              </w:divBdr>
            </w:div>
          </w:divsChild>
        </w:div>
      </w:divsChild>
    </w:div>
    <w:div w:id="1943340026">
      <w:bodyDiv w:val="1"/>
      <w:marLeft w:val="0"/>
      <w:marRight w:val="0"/>
      <w:marTop w:val="0"/>
      <w:marBottom w:val="0"/>
      <w:divBdr>
        <w:top w:val="none" w:sz="0" w:space="0" w:color="auto"/>
        <w:left w:val="none" w:sz="0" w:space="0" w:color="auto"/>
        <w:bottom w:val="none" w:sz="0" w:space="0" w:color="auto"/>
        <w:right w:val="none" w:sz="0" w:space="0" w:color="auto"/>
      </w:divBdr>
    </w:div>
    <w:div w:id="1969818870">
      <w:bodyDiv w:val="1"/>
      <w:marLeft w:val="0"/>
      <w:marRight w:val="0"/>
      <w:marTop w:val="0"/>
      <w:marBottom w:val="0"/>
      <w:divBdr>
        <w:top w:val="none" w:sz="0" w:space="0" w:color="auto"/>
        <w:left w:val="none" w:sz="0" w:space="0" w:color="auto"/>
        <w:bottom w:val="none" w:sz="0" w:space="0" w:color="auto"/>
        <w:right w:val="none" w:sz="0" w:space="0" w:color="auto"/>
      </w:divBdr>
    </w:div>
    <w:div w:id="2023362406">
      <w:bodyDiv w:val="1"/>
      <w:marLeft w:val="0"/>
      <w:marRight w:val="0"/>
      <w:marTop w:val="0"/>
      <w:marBottom w:val="0"/>
      <w:divBdr>
        <w:top w:val="none" w:sz="0" w:space="0" w:color="auto"/>
        <w:left w:val="none" w:sz="0" w:space="0" w:color="auto"/>
        <w:bottom w:val="none" w:sz="0" w:space="0" w:color="auto"/>
        <w:right w:val="none" w:sz="0" w:space="0" w:color="auto"/>
      </w:divBdr>
      <w:divsChild>
        <w:div w:id="913853839">
          <w:marLeft w:val="0"/>
          <w:marRight w:val="0"/>
          <w:marTop w:val="0"/>
          <w:marBottom w:val="0"/>
          <w:divBdr>
            <w:top w:val="none" w:sz="0" w:space="0" w:color="auto"/>
            <w:left w:val="none" w:sz="0" w:space="0" w:color="auto"/>
            <w:bottom w:val="none" w:sz="0" w:space="0" w:color="auto"/>
            <w:right w:val="none" w:sz="0" w:space="0" w:color="auto"/>
          </w:divBdr>
          <w:divsChild>
            <w:div w:id="809596294">
              <w:marLeft w:val="0"/>
              <w:marRight w:val="0"/>
              <w:marTop w:val="109"/>
              <w:marBottom w:val="0"/>
              <w:divBdr>
                <w:top w:val="single" w:sz="6" w:space="5" w:color="666666"/>
                <w:left w:val="none" w:sz="0" w:space="0" w:color="auto"/>
                <w:bottom w:val="none" w:sz="0" w:space="0" w:color="auto"/>
                <w:right w:val="none" w:sz="0" w:space="0" w:color="auto"/>
              </w:divBdr>
            </w:div>
          </w:divsChild>
        </w:div>
      </w:divsChild>
    </w:div>
    <w:div w:id="2033727314">
      <w:bodyDiv w:val="1"/>
      <w:marLeft w:val="0"/>
      <w:marRight w:val="0"/>
      <w:marTop w:val="0"/>
      <w:marBottom w:val="0"/>
      <w:divBdr>
        <w:top w:val="none" w:sz="0" w:space="0" w:color="auto"/>
        <w:left w:val="none" w:sz="0" w:space="0" w:color="auto"/>
        <w:bottom w:val="none" w:sz="0" w:space="0" w:color="auto"/>
        <w:right w:val="none" w:sz="0" w:space="0" w:color="auto"/>
      </w:divBdr>
    </w:div>
    <w:div w:id="2079479196">
      <w:bodyDiv w:val="1"/>
      <w:marLeft w:val="0"/>
      <w:marRight w:val="0"/>
      <w:marTop w:val="0"/>
      <w:marBottom w:val="0"/>
      <w:divBdr>
        <w:top w:val="none" w:sz="0" w:space="0" w:color="auto"/>
        <w:left w:val="none" w:sz="0" w:space="0" w:color="auto"/>
        <w:bottom w:val="none" w:sz="0" w:space="0" w:color="auto"/>
        <w:right w:val="none" w:sz="0" w:space="0" w:color="auto"/>
      </w:divBdr>
    </w:div>
    <w:div w:id="209840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tyles" Target="styl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s://www.nationalcrimeagency.gov.uk/who-we-are/publications/755-economic-crime-areas-of-research-interest-ari-report-july-2025/file" TargetMode="External"/><Relationship Id="rId1" Type="http://schemas.openxmlformats.org/officeDocument/2006/relationships/hyperlink" Target="http://www.nationalcrimeagency.gov.uk"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bc787db9-921e-4ea6-92f8-5645d92bd6cb">5NWSH2UJ2QZ6-1255956907-80</_dlc_DocId>
    <_dlc_DocIdUrl xmlns="bc787db9-921e-4ea6-92f8-5645d92bd6cb">
      <Url>https://nationalcrimeagency.sharepoint.com/sites/NECCResearchandInsightsTeam2/_layouts/15/DocIdRedir.aspx?ID=5NWSH2UJ2QZ6-1255956907-80</Url>
      <Description>5NWSH2UJ2QZ6-1255956907-80</Description>
    </_dlc_DocIdUrl>
    <Language xmlns="http://schemas.microsoft.com/sharepoint/v3">English</Language>
    <_Source xmlns="http://schemas.microsoft.com/sharepoint/v3/fields" xsi:nil="true"/>
    <_Publisher xmlns="http://schemas.microsoft.com/sharepoint/v3/fields">NCA</_Publisher>
    <_Relation xmlns="http://schemas.microsoft.com/sharepoint/v3/fields" xsi:nil="true"/>
    <_Contributor xmlns="http://schemas.microsoft.com/sharepoint/v3/fields" xsi:nil="true"/>
    <b3acd283c61141b2a75812d5086889fe xmlns="45331775-6871-4b1a-8a69-9cea6524f97b">
      <Terms xmlns="http://schemas.microsoft.com/office/infopath/2007/PartnerControls"/>
    </b3acd283c61141b2a75812d5086889fe>
    <_Format xmlns="http://schemas.microsoft.com/sharepoint/v3/fields" xsi:nil="true"/>
    <_Coverage xmlns="http://schemas.microsoft.com/sharepoint/v3/fields" xsi:nil="true"/>
    <cef320cbcddb44a29ecab40cbdea52a1 xmlns="45331775-6871-4b1a-8a69-9cea6524f97b">
      <Terms xmlns="http://schemas.microsoft.com/office/infopath/2007/PartnerControls"/>
    </cef320cbcddb44a29ecab40cbdea52a1>
    <_Identifier xmlns="http://schemas.microsoft.com/sharepoint/v3/fields" xsi:nil="true"/>
    <_ResourceType xmlns="http://schemas.microsoft.com/sharepoint/v3/fields" xsi:nil="true"/>
    <_RightsManagement xmlns="http://schemas.microsoft.com/sharepoint/v3/fields" xsi:nil="true"/>
    <TaxCatchAll xmlns="45331775-6871-4b1a-8a69-9cea6524f97b">
      <Value>1</Value>
    </TaxCatchAll>
    <afce232867be455e91d55b978f49b842 xmlns="45331775-6871-4b1a-8a69-9cea6524f97b">
      <Terms xmlns="http://schemas.microsoft.com/office/infopath/2007/PartnerControls"/>
    </afce232867be455e91d55b978f49b842>
    <jd401e62be3f4e879fd7b2c14d03f819 xmlns="45331775-6871-4b1a-8a69-9cea6524f97b">
      <Terms xmlns="http://schemas.microsoft.com/office/infopath/2007/PartnerControls">
        <TermInfo xmlns="http://schemas.microsoft.com/office/infopath/2007/PartnerControls">
          <TermName xmlns="http://schemas.microsoft.com/office/infopath/2007/PartnerControls">NECC Strategic Threat Leadership</TermName>
          <TermId xmlns="http://schemas.microsoft.com/office/infopath/2007/PartnerControls">c5634fa3-620b-4055-94a0-8cdfca1b6196</TermId>
        </TermInfo>
      </Terms>
    </jd401e62be3f4e879fd7b2c14d03f819>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NCA Basic Word" ma:contentTypeID="0x01010B00416F2B4E880B49FD81E57E29C2BA316001003F1179E60BAD514CAB18657CD4E42CE2" ma:contentTypeVersion="7" ma:contentTypeDescription="Basic Word template and metadata" ma:contentTypeScope="" ma:versionID="175b65a579149d5aa477e724155e0da6">
  <xsd:schema xmlns:xsd="http://www.w3.org/2001/XMLSchema" xmlns:xs="http://www.w3.org/2001/XMLSchema" xmlns:p="http://schemas.microsoft.com/office/2006/metadata/properties" xmlns:ns1="http://schemas.microsoft.com/sharepoint/v3" xmlns:ns2="45331775-6871-4b1a-8a69-9cea6524f97b" xmlns:ns3="http://schemas.microsoft.com/sharepoint/v3/fields" xmlns:ns4="bc787db9-921e-4ea6-92f8-5645d92bd6cb" targetNamespace="http://schemas.microsoft.com/office/2006/metadata/properties" ma:root="true" ma:fieldsID="fa1a9c7e58afc944ba1605816e3a5ff3" ns1:_="" ns2:_="" ns3:_="" ns4:_="">
    <xsd:import namespace="http://schemas.microsoft.com/sharepoint/v3"/>
    <xsd:import namespace="45331775-6871-4b1a-8a69-9cea6524f97b"/>
    <xsd:import namespace="http://schemas.microsoft.com/sharepoint/v3/fields"/>
    <xsd:import namespace="bc787db9-921e-4ea6-92f8-5645d92bd6cb"/>
    <xsd:element name="properties">
      <xsd:complexType>
        <xsd:sequence>
          <xsd:element name="documentManagement">
            <xsd:complexType>
              <xsd:all>
                <xsd:element ref="ns3:_Contributor" minOccurs="0"/>
                <xsd:element ref="ns3:_Identifier" minOccurs="0"/>
                <xsd:element ref="ns1:Language" minOccurs="0"/>
                <xsd:element ref="ns3:_Publisher" minOccurs="0"/>
                <xsd:element ref="ns3:_Relation" minOccurs="0"/>
                <xsd:element ref="ns3:_RightsManagement" minOccurs="0"/>
                <xsd:element ref="ns3:_Source" minOccurs="0"/>
                <xsd:element ref="ns3:_Coverage" minOccurs="0"/>
                <xsd:element ref="ns3:_ResourceType" minOccurs="0"/>
                <xsd:element ref="ns2:afce232867be455e91d55b978f49b842" minOccurs="0"/>
                <xsd:element ref="ns2:TaxCatchAll" minOccurs="0"/>
                <xsd:element ref="ns2:TaxCatchAllLabel" minOccurs="0"/>
                <xsd:element ref="ns2:jd401e62be3f4e879fd7b2c14d03f819" minOccurs="0"/>
                <xsd:element ref="ns3:_Format" minOccurs="0"/>
                <xsd:element ref="ns2:cef320cbcddb44a29ecab40cbdea52a1" minOccurs="0"/>
                <xsd:element ref="ns2:b3acd283c61141b2a75812d5086889fe" minOccurs="0"/>
                <xsd:element ref="ns4:_dlc_DocId" minOccurs="0"/>
                <xsd:element ref="ns4:_dlc_DocIdUrl" minOccurs="0"/>
                <xsd:element ref="ns4: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Language" ma:index="8" nillable="true" ma:displayName="Language" ma:default="English" ma:internalName="Language">
      <xsd:simpleType>
        <xsd:union memberTypes="dms:Text">
          <xsd:simpleType>
            <xsd:restriction base="dms:Choice">
              <xsd:enumeration value="Arabic (Saudi Arabia)"/>
              <xsd:enumeration value="Bulgarian (Bulgaria)"/>
              <xsd:enumeration value="Chinese (Hong Kong S.A.R.)"/>
              <xsd:enumeration value="Chinese (China)"/>
              <xsd:enumeration value="Chinese (Taiwan)"/>
              <xsd:enumeration value="Croatian (Croatia)"/>
              <xsd:enumeration value="Czech (Czech Republic)"/>
              <xsd:enumeration value="Danish (Denmark)"/>
              <xsd:enumeration value="Dutch (Netherlands)"/>
              <xsd:enumeration value="English"/>
              <xsd:enumeration value="Estonian (Estonia)"/>
              <xsd:enumeration value="Finnish (Finland)"/>
              <xsd:enumeration value="French (France)"/>
              <xsd:enumeration value="German (Germany)"/>
              <xsd:enumeration value="Greek (Greece)"/>
              <xsd:enumeration value="Hebrew (Israel)"/>
              <xsd:enumeration value="Hindi (India)"/>
              <xsd:enumeration value="Hungarian (Hungary)"/>
              <xsd:enumeration value="Indonesian (Indonesia)"/>
              <xsd:enumeration value="Italian (Italy)"/>
              <xsd:enumeration value="Japanese (Japan)"/>
              <xsd:enumeration value="Korean (Korea)"/>
              <xsd:enumeration value="Latvian (Latvia)"/>
              <xsd:enumeration value="Lithuanian (Lithuania)"/>
              <xsd:enumeration value="Malay (Malaysia)"/>
              <xsd:enumeration value="Norwegian (Bokmal) (Norway)"/>
              <xsd:enumeration value="Polish (Poland)"/>
              <xsd:enumeration value="Portuguese (Brazil)"/>
              <xsd:enumeration value="Portuguese (Portugal)"/>
              <xsd:enumeration value="Romanian (Romania)"/>
              <xsd:enumeration value="Russian (Russia)"/>
              <xsd:enumeration value="Serbian (Latin) (Serbia)"/>
              <xsd:enumeration value="Slovak (Slovakia)"/>
              <xsd:enumeration value="Slovenian (Slovenia)"/>
              <xsd:enumeration value="Spanish (Spain)"/>
              <xsd:enumeration value="Swedish (Sweden)"/>
              <xsd:enumeration value="Thai (Thailand)"/>
              <xsd:enumeration value="Turkish (Turkey)"/>
              <xsd:enumeration value="Ukrainian (Ukraine)"/>
              <xsd:enumeration value="Urdu (Islamic Republic of Pakistan)"/>
              <xsd:enumeration value="Vietnamese (Vietnam)"/>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45331775-6871-4b1a-8a69-9cea6524f97b" elementFormDefault="qualified">
    <xsd:import namespace="http://schemas.microsoft.com/office/2006/documentManagement/types"/>
    <xsd:import namespace="http://schemas.microsoft.com/office/infopath/2007/PartnerControls"/>
    <xsd:element name="afce232867be455e91d55b978f49b842" ma:index="20" nillable="true" ma:taxonomy="true" ma:internalName="afce232867be455e91d55b978f49b842" ma:taxonomyFieldName="CodeWord" ma:displayName="Code Word" ma:fieldId="{afce2328-67be-455e-91d5-5b978f49b842}" ma:sspId="e86ed908-d3a8-416e-9a1c-c6bd45e0c7bb" ma:termSetId="f774d7ad-3175-4622-bc4f-3e36a782c650" ma:anchorId="00000000-0000-0000-0000-000000000000" ma:open="false" ma:isKeyword="false">
      <xsd:complexType>
        <xsd:sequence>
          <xsd:element ref="pc:Terms" minOccurs="0" maxOccurs="1"/>
        </xsd:sequence>
      </xsd:complexType>
    </xsd:element>
    <xsd:element name="TaxCatchAll" ma:index="21" nillable="true" ma:displayName="Taxonomy Catch All Column" ma:hidden="true" ma:list="{6ab34bdc-a622-476b-b53b-acff0cfc1be2}" ma:internalName="TaxCatchAll" ma:showField="CatchAllData" ma:web="bc787db9-921e-4ea6-92f8-5645d92bd6cb">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6ab34bdc-a622-476b-b53b-acff0cfc1be2}" ma:internalName="TaxCatchAllLabel" ma:readOnly="true" ma:showField="CatchAllDataLabel" ma:web="bc787db9-921e-4ea6-92f8-5645d92bd6cb">
      <xsd:complexType>
        <xsd:complexContent>
          <xsd:extension base="dms:MultiChoiceLookup">
            <xsd:sequence>
              <xsd:element name="Value" type="dms:Lookup" maxOccurs="unbounded" minOccurs="0" nillable="true"/>
            </xsd:sequence>
          </xsd:extension>
        </xsd:complexContent>
      </xsd:complexType>
    </xsd:element>
    <xsd:element name="jd401e62be3f4e879fd7b2c14d03f819" ma:index="24" ma:taxonomy="true" ma:internalName="jd401e62be3f4e879fd7b2c14d03f819" ma:taxonomyFieldName="BusinessOwner" ma:displayName="Business Owner" ma:readOnly="false" ma:fieldId="{3d401e62-be3f-4e87-9fd7-b2c14d03f819}" ma:sspId="e86ed908-d3a8-416e-9a1c-c6bd45e0c7bb" ma:termSetId="9dc8b251-e750-4268-9547-b0034dafdf19" ma:anchorId="00000000-0000-0000-0000-000000000000" ma:open="false" ma:isKeyword="false">
      <xsd:complexType>
        <xsd:sequence>
          <xsd:element ref="pc:Terms" minOccurs="0" maxOccurs="1"/>
        </xsd:sequence>
      </xsd:complexType>
    </xsd:element>
    <xsd:element name="cef320cbcddb44a29ecab40cbdea52a1" ma:index="26" nillable="true" ma:taxonomy="true" ma:internalName="cef320cbcddb44a29ecab40cbdea52a1" ma:taxonomyFieldName="CDOCoverage" ma:displayName="Record Type" ma:readOnly="false" ma:default="" ma:fieldId="{cef320cb-cddb-44a2-9eca-b40cbdea52a1}" ma:sspId="e86ed908-d3a8-416e-9a1c-c6bd45e0c7bb" ma:termSetId="e658b720-fa29-4243-8bcd-956d617dc868" ma:anchorId="00000000-0000-0000-0000-000000000000" ma:open="false" ma:isKeyword="false">
      <xsd:complexType>
        <xsd:sequence>
          <xsd:element ref="pc:Terms" minOccurs="0" maxOccurs="1"/>
        </xsd:sequence>
      </xsd:complexType>
    </xsd:element>
    <xsd:element name="b3acd283c61141b2a75812d5086889fe" ma:index="28" nillable="true" ma:taxonomy="true" ma:internalName="b3acd283c61141b2a75812d5086889fe" ma:taxonomyFieldName="DataProtectionMarkings" ma:displayName="Data Protection Markings" ma:fieldId="{b3acd283-c611-41b2-a758-12d5086889fe}" ma:sspId="e86ed908-d3a8-416e-9a1c-c6bd45e0c7bb" ma:termSetId="0f1721c1-8104-42b0-b83f-11c411c38bdb"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ntributor" ma:index="5" nillable="true" ma:displayName="Contributor" ma:description="One or more people or organizations that contributed to this resource" ma:internalName="_Contributor">
      <xsd:simpleType>
        <xsd:restriction base="dms:Note">
          <xsd:maxLength value="255"/>
        </xsd:restriction>
      </xsd:simpleType>
    </xsd:element>
    <xsd:element name="_Identifier" ma:index="7" nillable="true" ma:displayName="Resource Identifier" ma:description="An identifying string or number, usually conforming to a formal identification system" ma:internalName="_Identifier">
      <xsd:simpleType>
        <xsd:restriction base="dms:Text"/>
      </xsd:simpleType>
    </xsd:element>
    <xsd:element name="_Publisher" ma:index="9" nillable="true" ma:displayName="Publisher" ma:default="NCA" ma:description="The person, organization or service that published this resource" ma:internalName="_Publisher">
      <xsd:simpleType>
        <xsd:restriction base="dms:Text"/>
      </xsd:simpleType>
    </xsd:element>
    <xsd:element name="_Relation" ma:index="10" nillable="true" ma:displayName="Relation" ma:description="If this document is related to other documents you can indicate this by entering the link for that Document here. The Document ID can be viewed in the &quot;files&quot; tab on MS Team to the right of a document." ma:internalName="_Relation">
      <xsd:simpleType>
        <xsd:restriction base="dms:Note">
          <xsd:maxLength value="255"/>
        </xsd:restriction>
      </xsd:simpleType>
    </xsd:element>
    <xsd:element name="_RightsManagement" ma:index="15" nillable="true" ma:displayName="Rights Management" ma:description="Information about rights held in or over this resource" ma:hidden="true" ma:internalName="_RightsManagement">
      <xsd:simpleType>
        <xsd:restriction base="dms:Note"/>
      </xsd:simpleType>
    </xsd:element>
    <xsd:element name="_Source" ma:index="16" nillable="true" ma:displayName="Source" ma:description="References to resources from which this resource was derived" ma:hidden="true" ma:internalName="_Source">
      <xsd:simpleType>
        <xsd:restriction base="dms:Note"/>
      </xsd:simpleType>
    </xsd:element>
    <xsd:element name="_Coverage" ma:index="17" nillable="true" ma:displayName="Coverage" ma:description="The extent or scope" ma:hidden="true" ma:internalName="_Coverage">
      <xsd:simpleType>
        <xsd:restriction base="dms:Text"/>
      </xsd:simpleType>
    </xsd:element>
    <xsd:element name="_ResourceType" ma:index="19" nillable="true" ma:displayName="Resource Type" ma:description="A set of categories, functions, genres or aggregation levels" ma:hidden="true" ma:internalName="_ResourceType">
      <xsd:simpleType>
        <xsd:restriction base="dms:Text"/>
      </xsd:simpleType>
    </xsd:element>
    <xsd:element name="_Format" ma:index="25" nillable="true" ma:displayName="Format" ma:description="Media-type, file format or dimensions" ma:hidden="true" ma:internalName="_Format">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787db9-921e-4ea6-92f8-5645d92bd6cb" elementFormDefault="qualified">
    <xsd:import namespace="http://schemas.microsoft.com/office/2006/documentManagement/types"/>
    <xsd:import namespace="http://schemas.microsoft.com/office/infopath/2007/PartnerControls"/>
    <xsd:element name="_dlc_DocId" ma:index="30" nillable="true" ma:displayName="Document ID Value" ma:description="The value of the document ID assigned to this item." ma:indexed="true" ma:internalName="_dlc_DocId" ma:readOnly="true">
      <xsd:simpleType>
        <xsd:restriction base="dms:Text"/>
      </xsd:simpleType>
    </xsd:element>
    <xsd:element name="_dlc_DocIdUrl" ma:index="3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2"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12" ma:displayName="Title"/>
        <xsd:element ref="dc:subject" minOccurs="0" maxOccurs="1"/>
        <xsd:element ref="dc:description" minOccurs="0" maxOccurs="1" ma:index="6" ma:displayName="Description"/>
        <xsd:element name="keywords" minOccurs="0" maxOccurs="1" type="xsd:string" ma:index="11"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sisl xmlns:xsd="http://www.w3.org/2001/XMLSchema" xmlns:xsi="http://www.w3.org/2001/XMLSchema-instance" xmlns="http://www.boldonjames.com/2008/01/sie/internal/label" sislVersion="0" policy="327ca096-cb7a-4318-8957-25485b441199" origin="userSelected">
  <element uid="c4fe7354-9cb4-47ef-8d56-184d2184c452" value=""/>
  <element uid="7fabeff9-6c51-4cd7-97a6-b5babca27d6e" value=""/>
</sisl>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7.xml><?xml version="1.0" encoding="utf-8"?>
<LongProperties xmlns="http://schemas.microsoft.com/office/2006/metadata/longProperties"/>
</file>

<file path=customXml/item8.xml><?xml version="1.0" encoding="utf-8"?>
<?mso-contentType ?>
<SharedContentType xmlns="Microsoft.SharePoint.Taxonomy.ContentTypeSync" SourceId="e86ed908-d3a8-416e-9a1c-c6bd45e0c7bb" ContentTypeId="0x01010B00416F2B4E880B49FD81E57E29C2BA316001" PreviousValue="false"/>
</file>

<file path=customXml/itemProps1.xml><?xml version="1.0" encoding="utf-8"?>
<ds:datastoreItem xmlns:ds="http://schemas.openxmlformats.org/officeDocument/2006/customXml" ds:itemID="{791D3E7F-2016-478B-8C66-39E1A03770AB}">
  <ds:schemaRefs>
    <ds:schemaRef ds:uri="http://schemas.microsoft.com/office/2006/documentManagement/types"/>
    <ds:schemaRef ds:uri="http://schemas.microsoft.com/office/2006/metadata/properties"/>
    <ds:schemaRef ds:uri="http://purl.org/dc/dcmitype/"/>
    <ds:schemaRef ds:uri="http://schemas.microsoft.com/office/infopath/2007/PartnerControls"/>
    <ds:schemaRef ds:uri="http://schemas.openxmlformats.org/package/2006/metadata/core-properties"/>
    <ds:schemaRef ds:uri="bc787db9-921e-4ea6-92f8-5645d92bd6cb"/>
    <ds:schemaRef ds:uri="http://schemas.microsoft.com/sharepoint/v3/fields"/>
    <ds:schemaRef ds:uri="http://purl.org/dc/terms/"/>
    <ds:schemaRef ds:uri="http://purl.org/dc/elements/1.1/"/>
    <ds:schemaRef ds:uri="45331775-6871-4b1a-8a69-9cea6524f97b"/>
    <ds:schemaRef ds:uri="http://schemas.microsoft.com/sharepoint/v3"/>
    <ds:schemaRef ds:uri="http://www.w3.org/XML/1998/namespace"/>
  </ds:schemaRefs>
</ds:datastoreItem>
</file>

<file path=customXml/itemProps2.xml><?xml version="1.0" encoding="utf-8"?>
<ds:datastoreItem xmlns:ds="http://schemas.openxmlformats.org/officeDocument/2006/customXml" ds:itemID="{5A1249E3-91AF-4C86-A59C-B8F1CC3CE67E}">
  <ds:schemaRefs>
    <ds:schemaRef ds:uri="http://schemas.openxmlformats.org/officeDocument/2006/bibliography"/>
  </ds:schemaRefs>
</ds:datastoreItem>
</file>

<file path=customXml/itemProps3.xml><?xml version="1.0" encoding="utf-8"?>
<ds:datastoreItem xmlns:ds="http://schemas.openxmlformats.org/officeDocument/2006/customXml" ds:itemID="{3B5306CE-10FE-442F-AD98-6D8B46F6C1FE}">
  <ds:schemaRefs>
    <ds:schemaRef ds:uri="http://schemas.microsoft.com/sharepoint/v3/contenttype/forms"/>
  </ds:schemaRefs>
</ds:datastoreItem>
</file>

<file path=customXml/itemProps4.xml><?xml version="1.0" encoding="utf-8"?>
<ds:datastoreItem xmlns:ds="http://schemas.openxmlformats.org/officeDocument/2006/customXml" ds:itemID="{F811C198-0C29-4A66-B11B-D187C2A55F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5331775-6871-4b1a-8a69-9cea6524f97b"/>
    <ds:schemaRef ds:uri="http://schemas.microsoft.com/sharepoint/v3/fields"/>
    <ds:schemaRef ds:uri="bc787db9-921e-4ea6-92f8-5645d92bd6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F685174-8A7F-4938-A78D-B37B2C48607F}">
  <ds:schemaRefs>
    <ds:schemaRef ds:uri="http://www.w3.org/2001/XMLSchema"/>
    <ds:schemaRef ds:uri="http://www.boldonjames.com/2008/01/sie/internal/label"/>
  </ds:schemaRefs>
</ds:datastoreItem>
</file>

<file path=customXml/itemProps6.xml><?xml version="1.0" encoding="utf-8"?>
<ds:datastoreItem xmlns:ds="http://schemas.openxmlformats.org/officeDocument/2006/customXml" ds:itemID="{14E3F3BD-C1F7-4EBA-A1CB-D66965952315}">
  <ds:schemaRefs>
    <ds:schemaRef ds:uri="http://schemas.microsoft.com/sharepoint/events"/>
  </ds:schemaRefs>
</ds:datastoreItem>
</file>

<file path=customXml/itemProps7.xml><?xml version="1.0" encoding="utf-8"?>
<ds:datastoreItem xmlns:ds="http://schemas.openxmlformats.org/officeDocument/2006/customXml" ds:itemID="{5040E8DD-F030-49F0-810A-F0AEFE434B15}">
  <ds:schemaRefs>
    <ds:schemaRef ds:uri="http://schemas.microsoft.com/office/2006/metadata/longProperties"/>
  </ds:schemaRefs>
</ds:datastoreItem>
</file>

<file path=customXml/itemProps8.xml><?xml version="1.0" encoding="utf-8"?>
<ds:datastoreItem xmlns:ds="http://schemas.openxmlformats.org/officeDocument/2006/customXml" ds:itemID="{88A74005-BD61-4D5C-A1F9-D94547005D70}">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Template>
  <TotalTime>627</TotalTime>
  <Pages>8</Pages>
  <Words>1644</Words>
  <Characters>9281</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[Region/Directorate]</vt:lpstr>
    </vt:vector>
  </TitlesOfParts>
  <Company/>
  <LinksUpToDate>false</LinksUpToDate>
  <CharactersWithSpaces>10904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[Region/Directorate]</dc:title>
  <dc:creator/>
  <cp:keywords>OFFICIAL</cp:keywords>
  <cp:lastModifiedBy>Aoife Murray</cp:lastModifiedBy>
  <cp:revision>106</cp:revision>
  <cp:lastPrinted>2007-03-08T17:32:00Z</cp:lastPrinted>
  <dcterms:created xsi:type="dcterms:W3CDTF">2023-11-07T08:30:00Z</dcterms:created>
  <dcterms:modified xsi:type="dcterms:W3CDTF">2025-07-31T13:13:00Z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CSZMVJJDJ2DR-187-20</vt:lpwstr>
  </property>
  <property fmtid="{D5CDD505-2E9C-101B-9397-08002B2CF9AE}" pid="3" name="_dlc_DocIdItemGuid">
    <vt:lpwstr>fdb2529d-bead-4964-a92b-14fe0e2db414</vt:lpwstr>
  </property>
  <property fmtid="{D5CDD505-2E9C-101B-9397-08002B2CF9AE}" pid="4" name="_dlc_DocIdUrl">
    <vt:lpwstr>http://ncaintranet/About us/OurStructure/CorpAffairs/Comms/_layouts/DocIdRedir.aspx?ID=CSZMVJJDJ2DR-187-20, CSZMVJJDJ2DR-187-20</vt:lpwstr>
  </property>
  <property fmtid="{D5CDD505-2E9C-101B-9397-08002B2CF9AE}" pid="5" name="ContentTypeId">
    <vt:lpwstr>0x01010B00416F2B4E880B49FD81E57E29C2BA316001003F1179E60BAD514CAB18657CD4E42CE2</vt:lpwstr>
  </property>
  <property fmtid="{D5CDD505-2E9C-101B-9397-08002B2CF9AE}" pid="6" name="docIndexRef">
    <vt:lpwstr>41ff0f41-66cd-41bb-80ff-5fb1bbc49634</vt:lpwstr>
  </property>
  <property fmtid="{D5CDD505-2E9C-101B-9397-08002B2CF9AE}" pid="7" name="bjSaver">
    <vt:lpwstr>Tp/ewz0RXO7v/ahWOvvU1/DHO+/P+7cA</vt:lpwstr>
  </property>
  <property fmtid="{D5CDD505-2E9C-101B-9397-08002B2CF9AE}" pid="8" name="bjDocumentSecurityLabel">
    <vt:lpwstr>OFFICIAL -- 85bb1bba-bdf5-4ec9-a5ae-9ad5738193dd</vt:lpwstr>
  </property>
  <property fmtid="{D5CDD505-2E9C-101B-9397-08002B2CF9AE}" pid="9" name="N-Classification">
    <vt:lpwstr>OFFICIAL</vt:lpwstr>
  </property>
  <property fmtid="{D5CDD505-2E9C-101B-9397-08002B2CF9AE}" pid="10" name="N-BO-ID">
    <vt:lpwstr>85bb1bba-bdf5-4ec9-a5ae-9ad5738193dd</vt:lpwstr>
  </property>
  <property fmtid="{D5CDD505-2E9C-101B-9397-08002B2CF9AE}" pid="11" name="bjClsUserRVM">
    <vt:lpwstr>[]</vt:lpwstr>
  </property>
  <property fmtid="{D5CDD505-2E9C-101B-9397-08002B2CF9AE}" pid="12" name="bjHeaderPrimaryTextBox">
    <vt:lpwstr> _x000d_
OFFICIAL</vt:lpwstr>
  </property>
  <property fmtid="{D5CDD505-2E9C-101B-9397-08002B2CF9AE}" pid="13" name="bjHeaderFirstTextBox">
    <vt:lpwstr> _x000d_
OFFICIAL</vt:lpwstr>
  </property>
  <property fmtid="{D5CDD505-2E9C-101B-9397-08002B2CF9AE}" pid="14" name="bjHeaderEvenTextBox">
    <vt:lpwstr> _x000d_
OFFICIAL</vt:lpwstr>
  </property>
  <property fmtid="{D5CDD505-2E9C-101B-9397-08002B2CF9AE}" pid="15" name="bjFooterPrimaryTextBox">
    <vt:lpwstr>OFFICIAL_x000d_
 </vt:lpwstr>
  </property>
  <property fmtid="{D5CDD505-2E9C-101B-9397-08002B2CF9AE}" pid="16" name="bjFooterFirstTextBox">
    <vt:lpwstr>OFFICIAL_x000d_
 </vt:lpwstr>
  </property>
  <property fmtid="{D5CDD505-2E9C-101B-9397-08002B2CF9AE}" pid="17" name="bjFooterEvenTextBox">
    <vt:lpwstr>OFFICIAL_x000d_
 </vt:lpwstr>
  </property>
  <property fmtid="{D5CDD505-2E9C-101B-9397-08002B2CF9AE}" pid="18" name="bjDocumentLabelXML">
    <vt:lpwstr>&lt;?xml version="1.0" encoding="us-ascii"?&gt;&lt;sisl xmlns:xsd="http://www.w3.org/2001/XMLSchema" xmlns:xsi="http://www.w3.org/2001/XMLSchema-instance" sislVersion="0" policy="327ca096-cb7a-4318-8957-25485b441199" origin="userSelected" xmlns="http://www.boldonj</vt:lpwstr>
  </property>
  <property fmtid="{D5CDD505-2E9C-101B-9397-08002B2CF9AE}" pid="19" name="bjDocumentLabelXML-0">
    <vt:lpwstr>ames.com/2008/01/sie/internal/label"&gt;&lt;element uid="c4fe7354-9cb4-47ef-8d56-184d2184c452" value="" /&gt;&lt;element uid="7fabeff9-6c51-4cd7-97a6-b5babca27d6e" value="" /&gt;&lt;/sisl&gt;</vt:lpwstr>
  </property>
  <property fmtid="{D5CDD505-2E9C-101B-9397-08002B2CF9AE}" pid="20" name="N-Classification-ID">
    <vt:lpwstr>69317c31-0511-4d66-a8ed-77db756f4747</vt:lpwstr>
  </property>
  <property fmtid="{D5CDD505-2E9C-101B-9397-08002B2CF9AE}" pid="21" name="ClassificationContentMarkingHeaderShapeIds">
    <vt:lpwstr>6d1d2819,b8871cd,5dd633eb</vt:lpwstr>
  </property>
  <property fmtid="{D5CDD505-2E9C-101B-9397-08002B2CF9AE}" pid="22" name="ClassificationContentMarkingHeaderFontProps">
    <vt:lpwstr>#000000,10,Calibri</vt:lpwstr>
  </property>
  <property fmtid="{D5CDD505-2E9C-101B-9397-08002B2CF9AE}" pid="23" name="ClassificationContentMarkingHeaderText">
    <vt:lpwstr>OFFICIAL</vt:lpwstr>
  </property>
  <property fmtid="{D5CDD505-2E9C-101B-9397-08002B2CF9AE}" pid="24" name="ClassificationContentMarkingFooterShapeIds">
    <vt:lpwstr>7037d853,2b1b8139,4cb254f</vt:lpwstr>
  </property>
  <property fmtid="{D5CDD505-2E9C-101B-9397-08002B2CF9AE}" pid="25" name="ClassificationContentMarkingFooterFontProps">
    <vt:lpwstr>#000000,10,Calibri</vt:lpwstr>
  </property>
  <property fmtid="{D5CDD505-2E9C-101B-9397-08002B2CF9AE}" pid="26" name="ClassificationContentMarkingFooterText">
    <vt:lpwstr>OFFICIAL</vt:lpwstr>
  </property>
  <property fmtid="{D5CDD505-2E9C-101B-9397-08002B2CF9AE}" pid="27" name="MSIP_Label_9016a858-7930-49b1-883c-79e19bbe425c_Enabled">
    <vt:lpwstr>true</vt:lpwstr>
  </property>
  <property fmtid="{D5CDD505-2E9C-101B-9397-08002B2CF9AE}" pid="28" name="MSIP_Label_9016a858-7930-49b1-883c-79e19bbe425c_SetDate">
    <vt:lpwstr>2025-06-19T11:03:27Z</vt:lpwstr>
  </property>
  <property fmtid="{D5CDD505-2E9C-101B-9397-08002B2CF9AE}" pid="29" name="MSIP_Label_9016a858-7930-49b1-883c-79e19bbe425c_Method">
    <vt:lpwstr>Privileged</vt:lpwstr>
  </property>
  <property fmtid="{D5CDD505-2E9C-101B-9397-08002B2CF9AE}" pid="30" name="MSIP_Label_9016a858-7930-49b1-883c-79e19bbe425c_Name">
    <vt:lpwstr>OFFICIAL - Prod</vt:lpwstr>
  </property>
  <property fmtid="{D5CDD505-2E9C-101B-9397-08002B2CF9AE}" pid="31" name="MSIP_Label_9016a858-7930-49b1-883c-79e19bbe425c_SiteId">
    <vt:lpwstr>98a31449-6037-418a-bb1f-ce070ed05255</vt:lpwstr>
  </property>
  <property fmtid="{D5CDD505-2E9C-101B-9397-08002B2CF9AE}" pid="32" name="MSIP_Label_9016a858-7930-49b1-883c-79e19bbe425c_ActionId">
    <vt:lpwstr>8bb102c7-ddce-48ee-a763-5add278710d6</vt:lpwstr>
  </property>
  <property fmtid="{D5CDD505-2E9C-101B-9397-08002B2CF9AE}" pid="33" name="MSIP_Label_9016a858-7930-49b1-883c-79e19bbe425c_ContentBits">
    <vt:lpwstr>3</vt:lpwstr>
  </property>
  <property fmtid="{D5CDD505-2E9C-101B-9397-08002B2CF9AE}" pid="34" name="MSIP_Label_9016a858-7930-49b1-883c-79e19bbe425c_Tag">
    <vt:lpwstr>10, 0, 1, 1</vt:lpwstr>
  </property>
  <property fmtid="{D5CDD505-2E9C-101B-9397-08002B2CF9AE}" pid="35" name="BusinessOwner">
    <vt:lpwstr>1;#NECC Strategic Threat Leadership|c5634fa3-620b-4055-94a0-8cdfca1b6196</vt:lpwstr>
  </property>
  <property fmtid="{D5CDD505-2E9C-101B-9397-08002B2CF9AE}" pid="36" name="CodeWord">
    <vt:lpwstr/>
  </property>
  <property fmtid="{D5CDD505-2E9C-101B-9397-08002B2CF9AE}" pid="37" name="CDOCoverage">
    <vt:lpwstr/>
  </property>
  <property fmtid="{D5CDD505-2E9C-101B-9397-08002B2CF9AE}" pid="38" name="DataProtectionMarkings">
    <vt:lpwstr/>
  </property>
</Properties>
</file>